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before="0" w:after="200"/>
        <w:rPr>
          <w:rFonts w:ascii="Arial" w:hAnsi="Arial" w:cs="Arial"/>
          <w:b/>
          <w:b/>
          <w:sz w:val="100"/>
          <w:szCs w:val="100"/>
          <w:lang w:eastAsia="en-GB"/>
        </w:rPr>
      </w:pPr>
      <w:r>
        <w:rPr>
          <w:rFonts w:cs="Arial" w:ascii="Arial" w:hAnsi="Arial"/>
          <w:b/>
          <w:sz w:val="100"/>
          <w:szCs w:val="100"/>
          <w:lang w:eastAsia="en-GB"/>
        </w:rPr>
        <w:t>Capenhurst &amp; Ledsham Parish Council</w:t>
      </w:r>
    </w:p>
    <w:p>
      <w:pPr>
        <w:pStyle w:val="Normal"/>
        <w:spacing w:lineRule="auto" w:line="276" w:before="0" w:after="200"/>
        <w:rPr>
          <w:rFonts w:ascii="Arial" w:hAnsi="Arial" w:cs="Arial"/>
          <w:b/>
          <w:b/>
          <w:sz w:val="100"/>
          <w:szCs w:val="100"/>
          <w:lang w:eastAsia="en-GB"/>
        </w:rPr>
      </w:pPr>
      <w:r>
        <w:rPr>
          <w:rFonts w:cs="Arial" w:ascii="Arial" w:hAnsi="Arial"/>
          <w:b/>
          <w:sz w:val="100"/>
          <w:szCs w:val="100"/>
          <w:lang w:eastAsia="en-GB"/>
        </w:rPr>
      </w:r>
    </w:p>
    <w:p>
      <w:pPr>
        <w:pStyle w:val="Normal"/>
        <w:spacing w:lineRule="auto" w:line="276" w:before="0" w:after="200"/>
        <w:rPr>
          <w:rFonts w:ascii="Arial" w:hAnsi="Arial" w:cs="Arial"/>
          <w:b/>
          <w:b/>
          <w:sz w:val="100"/>
          <w:szCs w:val="100"/>
        </w:rPr>
      </w:pPr>
      <w:r>
        <w:rPr>
          <w:rFonts w:cs="Arial" w:ascii="Arial" w:hAnsi="Arial"/>
          <w:b/>
          <w:sz w:val="100"/>
          <w:szCs w:val="100"/>
          <w:lang w:eastAsia="en-GB"/>
        </w:rPr>
        <w:t>Standing Orders</w:t>
      </w:r>
    </w:p>
    <w:p>
      <w:pPr>
        <w:pStyle w:val="Normal"/>
        <w:spacing w:lineRule="auto" w:line="276" w:before="0" w:after="200"/>
        <w:rPr>
          <w:rFonts w:ascii="Arial" w:hAnsi="Arial" w:cs="Arial"/>
          <w:b/>
          <w:b/>
          <w:sz w:val="100"/>
          <w:szCs w:val="100"/>
        </w:rPr>
      </w:pPr>
      <w:r>
        <w:rPr>
          <w:rFonts w:cs="Arial" w:ascii="Arial" w:hAnsi="Arial"/>
          <w:b/>
          <w:sz w:val="100"/>
          <w:szCs w:val="100"/>
        </w:rPr>
      </w:r>
    </w:p>
    <w:p>
      <w:pPr>
        <w:pStyle w:val="Normal"/>
        <w:spacing w:lineRule="auto" w:line="276" w:before="0" w:after="200"/>
        <w:rPr>
          <w:rFonts w:ascii="Arial" w:hAnsi="Arial" w:cs="Arial"/>
          <w:b/>
          <w:b/>
          <w:sz w:val="72"/>
          <w:szCs w:val="72"/>
        </w:rPr>
      </w:pPr>
      <w:r>
        <w:rPr>
          <w:rFonts w:cs="Arial" w:ascii="Arial" w:hAnsi="Arial"/>
          <w:b/>
          <w:sz w:val="72"/>
          <w:szCs w:val="72"/>
        </w:rPr>
      </w:r>
    </w:p>
    <w:p>
      <w:pPr>
        <w:pStyle w:val="Normal"/>
        <w:spacing w:before="0" w:after="200"/>
        <w:rPr>
          <w:rFonts w:ascii="Arial" w:hAnsi="Arial" w:cs="Arial"/>
          <w:b/>
          <w:b/>
          <w:sz w:val="72"/>
          <w:szCs w:val="72"/>
        </w:rPr>
      </w:pPr>
      <w:r>
        <w:rPr>
          <w:rFonts w:cs="Arial" w:ascii="Arial" w:hAnsi="Arial"/>
          <w:b/>
          <w:sz w:val="72"/>
          <w:szCs w:val="72"/>
        </w:rPr>
      </w:r>
    </w:p>
    <w:p>
      <w:pPr>
        <w:pStyle w:val="Normal"/>
        <w:spacing w:before="0" w:after="200"/>
        <w:rPr>
          <w:rFonts w:ascii="Arial" w:hAnsi="Arial" w:cs="Arial"/>
          <w:b/>
          <w:b/>
          <w:sz w:val="48"/>
          <w:szCs w:val="48"/>
        </w:rPr>
      </w:pPr>
      <w:r>
        <w:rPr/>
      </w:r>
    </w:p>
    <w:p>
      <w:pPr>
        <w:pStyle w:val="Normal"/>
        <w:spacing w:before="0" w:after="200"/>
        <w:rPr/>
      </w:pPr>
      <w:r>
        <w:rPr>
          <w:rFonts w:cs="Arial" w:ascii="Arial" w:hAnsi="Arial"/>
          <w:b/>
          <w:sz w:val="48"/>
          <w:szCs w:val="48"/>
        </w:rPr>
        <w:t xml:space="preserve">Updated agreement </w:t>
      </w:r>
      <w:r>
        <w:rPr>
          <w:rFonts w:cs="Arial" w:ascii="Arial" w:hAnsi="Arial"/>
          <w:b/>
          <w:sz w:val="48"/>
          <w:szCs w:val="48"/>
        </w:rPr>
        <w:t>6</w:t>
      </w:r>
      <w:r>
        <w:rPr>
          <w:rFonts w:cs="Arial" w:ascii="Arial" w:hAnsi="Arial"/>
          <w:b/>
          <w:sz w:val="48"/>
          <w:szCs w:val="48"/>
          <w:vertAlign w:val="superscript"/>
        </w:rPr>
        <w:t>th</w:t>
      </w:r>
      <w:r>
        <w:rPr>
          <w:rFonts w:cs="Arial" w:ascii="Arial" w:hAnsi="Arial"/>
          <w:b/>
          <w:sz w:val="48"/>
          <w:szCs w:val="48"/>
        </w:rPr>
        <w:t xml:space="preserve"> May 2025</w:t>
      </w:r>
    </w:p>
    <w:p>
      <w:pPr>
        <w:pStyle w:val="Normal"/>
        <w:rPr/>
      </w:pPr>
      <w:r>
        <w:rPr/>
      </w:r>
    </w:p>
    <w:p>
      <w:pPr>
        <w:pStyle w:val="Normal"/>
        <w:rPr/>
      </w:pPr>
      <w:r>
        <w:rPr/>
      </w:r>
    </w:p>
    <w:p>
      <w:pPr>
        <w:pStyle w:val="Normal"/>
        <w:rPr/>
      </w:pPr>
      <w:r>
        <w:rPr/>
      </w:r>
    </w:p>
    <w:p>
      <w:pPr>
        <w:pStyle w:val="Contents1"/>
        <w:rPr>
          <w:rFonts w:ascii="Arial" w:hAnsi="Arial" w:eastAsia="" w:cs="Arial" w:eastAsiaTheme="minorEastAsia"/>
          <w:b w:val="false"/>
          <w:b w:val="false"/>
          <w:bCs w:val="false"/>
          <w:color w:val="00000A"/>
          <w:sz w:val="22"/>
          <w:szCs w:val="22"/>
          <w:lang w:val="en-US"/>
        </w:rPr>
      </w:pPr>
      <w:r>
        <w:fldChar w:fldCharType="begin"/>
      </w:r>
      <w:r>
        <w:rPr>
          <w:sz w:val="22"/>
          <w:b w:val="false"/>
          <w:szCs w:val="22"/>
          <w:bCs w:val="false"/>
          <w:rFonts w:eastAsia="" w:cs="Arial" w:ascii="Arial" w:hAnsi="Arial"/>
        </w:rPr>
        <w:instrText> TOC \z \o "1-1" \u </w:instrText>
      </w:r>
      <w:r>
        <w:rPr>
          <w:sz w:val="22"/>
          <w:b w:val="false"/>
          <w:szCs w:val="22"/>
          <w:bCs w:val="false"/>
          <w:rFonts w:eastAsia="" w:cs="Arial" w:ascii="Arial" w:hAnsi="Arial"/>
        </w:rPr>
        <w:fldChar w:fldCharType="separate"/>
      </w:r>
      <w:r>
        <w:rPr>
          <w:rFonts w:eastAsia="" w:cs="Arial" w:eastAsiaTheme="minorEastAsia" w:ascii="Arial" w:hAnsi="Arial"/>
          <w:b w:val="false"/>
          <w:bCs w:val="false"/>
          <w:color w:val="00000A"/>
          <w:sz w:val="22"/>
          <w:szCs w:val="22"/>
          <w:lang w:val="en-US"/>
        </w:rPr>
      </w:r>
      <w:r>
        <w:rPr>
          <w:sz w:val="22"/>
          <w:b w:val="false"/>
          <w:szCs w:val="22"/>
          <w:bCs w:val="false"/>
          <w:rFonts w:eastAsia="" w:cs="Arial" w:ascii="Arial" w:hAnsi="Arial"/>
        </w:rPr>
        <w:fldChar w:fldCharType="end"/>
      </w:r>
      <w:bookmarkStart w:id="0" w:name="_Toc357072129"/>
      <w:bookmarkStart w:id="1" w:name="_Toc359318554"/>
      <w:bookmarkStart w:id="2" w:name="_Toc359334502"/>
      <w:bookmarkStart w:id="3" w:name="_Toc359334781"/>
      <w:bookmarkStart w:id="4" w:name="_Toc357072129"/>
      <w:bookmarkStart w:id="5" w:name="_Toc359318554"/>
      <w:bookmarkStart w:id="6" w:name="_Toc359334502"/>
      <w:bookmarkStart w:id="7" w:name="_Toc359334781"/>
    </w:p>
    <w:p>
      <w:pPr>
        <w:pStyle w:val="Contents1"/>
        <w:rPr>
          <w:rFonts w:ascii="Arial" w:hAnsi="Arial" w:eastAsia="" w:cs="Arial" w:eastAsiaTheme="minorEastAsia"/>
          <w:b w:val="false"/>
          <w:b w:val="false"/>
          <w:bCs w:val="false"/>
          <w:color w:val="00000A"/>
          <w:sz w:val="22"/>
          <w:szCs w:val="22"/>
          <w:lang w:val="en-US"/>
        </w:rPr>
      </w:pPr>
      <w:hyperlink w:anchor="_Toc509571990">
        <w:r>
          <w:rPr>
            <w:rStyle w:val="IndexLink"/>
            <w:rFonts w:cs="Arial" w:ascii="Arial" w:hAnsi="Arial"/>
            <w:sz w:val="22"/>
            <w:szCs w:val="22"/>
          </w:rPr>
          <w:t>1.</w:t>
        </w:r>
        <w:r>
          <w:rPr>
            <w:rStyle w:val="IndexLink"/>
            <w:rFonts w:eastAsia="" w:cs="Arial" w:ascii="Arial" w:hAnsi="Arial" w:eastAsiaTheme="minorEastAsia"/>
            <w:b w:val="false"/>
            <w:bCs w:val="false"/>
            <w:color w:val="00000A"/>
            <w:sz w:val="22"/>
            <w:szCs w:val="22"/>
            <w:lang w:val="en-US"/>
          </w:rPr>
          <w:tab/>
        </w:r>
        <w:r>
          <w:rPr>
            <w:rStyle w:val="IndexLink"/>
            <w:rFonts w:cs="Arial" w:ascii="Arial" w:hAnsi="Arial"/>
            <w:sz w:val="22"/>
            <w:szCs w:val="22"/>
          </w:rPr>
          <w:t>RULES OF DEBATE AT MEETINGS</w:t>
        </w:r>
        <w:r>
          <w:fldChar w:fldCharType="begin"/>
        </w:r>
        <w:r>
          <w:rPr>
            <w:rStyle w:val="IndexLink"/>
            <w:sz w:val="22"/>
            <w:szCs w:val="22"/>
            <w:rFonts w:cs="Arial" w:ascii="Arial" w:hAnsi="Arial"/>
          </w:rPr>
        </w:r>
        <w:r>
          <w:rPr>
            <w:rStyle w:val="IndexLink"/>
            <w:sz w:val="22"/>
            <w:szCs w:val="22"/>
            <w:rFonts w:cs="Arial" w:ascii="Arial" w:hAnsi="Arial"/>
          </w:rPr>
          <w:fldChar w:fldCharType="separate"/>
        </w:r>
        <w:bookmarkStart w:id="8" w:name="__Fieldmark__572_4251067878"/>
        <w:r>
          <w:rPr>
            <w:rStyle w:val="IndexLink"/>
            <w:rFonts w:cs="Arial" w:ascii="Arial" w:hAnsi="Arial"/>
            <w:sz w:val="22"/>
            <w:szCs w:val="22"/>
          </w:rPr>
        </w:r>
        <w:r>
          <w:rPr>
            <w:rStyle w:val="IndexLink"/>
            <w:rFonts w:cs="Arial" w:ascii="Arial" w:hAnsi="Arial"/>
            <w:sz w:val="22"/>
            <w:szCs w:val="22"/>
          </w:rPr>
        </w:r>
        <w:r>
          <w:rPr>
            <w:rStyle w:val="IndexLink"/>
            <w:sz w:val="22"/>
            <w:szCs w:val="22"/>
            <w:rFonts w:cs="Arial" w:ascii="Arial" w:hAnsi="Arial"/>
          </w:rPr>
          <w:fldChar w:fldCharType="end"/>
        </w:r>
        <w:r>
          <w:fldChar w:fldCharType="begin"/>
        </w:r>
        <w:r>
          <w:rPr>
            <w:rStyle w:val="IndexLink"/>
            <w:sz w:val="22"/>
            <w:szCs w:val="22"/>
            <w:rFonts w:cs="Arial" w:ascii="Arial" w:hAnsi="Arial"/>
          </w:rPr>
        </w:r>
        <w:r>
          <w:rPr>
            <w:rStyle w:val="IndexLink"/>
            <w:sz w:val="22"/>
            <w:szCs w:val="22"/>
            <w:rFonts w:cs="Arial" w:ascii="Arial" w:hAnsi="Arial"/>
          </w:rPr>
          <w:fldChar w:fldCharType="separate"/>
        </w:r>
        <w:bookmarkStart w:id="9" w:name="__Fieldmark__23_515928270"/>
        <w:bookmarkStart w:id="10" w:name="__Fieldmark__575_4251067878"/>
        <w:bookmarkEnd w:id="8"/>
        <w:r>
          <w:rPr>
            <w:rStyle w:val="IndexLink"/>
            <w:rFonts w:cs="Arial" w:ascii="Arial" w:hAnsi="Arial"/>
            <w:sz w:val="22"/>
            <w:szCs w:val="22"/>
          </w:rPr>
        </w:r>
        <w:r>
          <w:rPr>
            <w:rStyle w:val="IndexLink"/>
            <w:rFonts w:cs="Arial" w:ascii="Arial" w:hAnsi="Arial"/>
            <w:sz w:val="22"/>
            <w:szCs w:val="22"/>
          </w:rPr>
        </w:r>
        <w:r>
          <w:rPr>
            <w:rStyle w:val="IndexLink"/>
            <w:sz w:val="22"/>
            <w:szCs w:val="22"/>
            <w:rFonts w:cs="Arial" w:ascii="Arial" w:hAnsi="Arial"/>
          </w:rPr>
          <w:fldChar w:fldCharType="end"/>
        </w:r>
        <w:r>
          <w:fldChar w:fldCharType="begin"/>
        </w:r>
        <w:r>
          <w:rPr>
            <w:rStyle w:val="IndexLink"/>
            <w:sz w:val="22"/>
            <w:szCs w:val="22"/>
            <w:rFonts w:cs="Arial" w:ascii="Arial" w:hAnsi="Arial"/>
          </w:rPr>
        </w:r>
        <w:r>
          <w:rPr>
            <w:rStyle w:val="IndexLink"/>
            <w:sz w:val="22"/>
            <w:szCs w:val="22"/>
            <w:rFonts w:cs="Arial" w:ascii="Arial" w:hAnsi="Arial"/>
          </w:rPr>
          <w:fldChar w:fldCharType="separate"/>
        </w:r>
        <w:bookmarkStart w:id="11" w:name="__Fieldmark__26_515928270"/>
        <w:bookmarkStart w:id="12" w:name="__Fieldmark__20_2921148929"/>
        <w:bookmarkStart w:id="13" w:name="__Fieldmark__580_4251067878"/>
        <w:bookmarkEnd w:id="9"/>
        <w:bookmarkEnd w:id="10"/>
        <w:r>
          <w:rPr>
            <w:rStyle w:val="IndexLink"/>
            <w:rFonts w:cs="Arial" w:ascii="Arial" w:hAnsi="Arial"/>
            <w:sz w:val="22"/>
            <w:szCs w:val="22"/>
          </w:rPr>
        </w:r>
        <w:r>
          <w:rPr>
            <w:rStyle w:val="IndexLink"/>
            <w:rFonts w:cs="Arial" w:ascii="Arial" w:hAnsi="Arial"/>
            <w:sz w:val="22"/>
            <w:szCs w:val="22"/>
          </w:rPr>
        </w:r>
        <w:r>
          <w:rPr>
            <w:rStyle w:val="IndexLink"/>
            <w:sz w:val="22"/>
            <w:szCs w:val="22"/>
            <w:rFonts w:cs="Arial" w:ascii="Arial" w:hAnsi="Arial"/>
          </w:rPr>
          <w:fldChar w:fldCharType="end"/>
        </w:r>
        <w:r>
          <w:fldChar w:fldCharType="begin"/>
        </w:r>
        <w:r>
          <w:rPr>
            <w:rStyle w:val="IndexLink"/>
            <w:sz w:val="22"/>
            <w:szCs w:val="22"/>
            <w:rFonts w:cs="Arial" w:ascii="Arial" w:hAnsi="Arial"/>
          </w:rPr>
        </w:r>
        <w:r>
          <w:rPr>
            <w:rStyle w:val="IndexLink"/>
            <w:sz w:val="22"/>
            <w:szCs w:val="22"/>
            <w:rFonts w:cs="Arial" w:ascii="Arial" w:hAnsi="Arial"/>
          </w:rPr>
          <w:fldChar w:fldCharType="separate"/>
        </w:r>
        <w:bookmarkStart w:id="14" w:name="__Fieldmark__594_4251067878"/>
        <w:bookmarkStart w:id="15" w:name="__Fieldmark__36_515928270"/>
        <w:bookmarkStart w:id="16" w:name="__Fieldmark__442_3463680046"/>
        <w:bookmarkStart w:id="17" w:name="__Fieldmark__26_2921148929"/>
        <w:bookmarkEnd w:id="11"/>
        <w:bookmarkEnd w:id="12"/>
        <w:bookmarkEnd w:id="13"/>
        <w:bookmarkEnd w:id="15"/>
        <w:bookmarkEnd w:id="16"/>
        <w:bookmarkEnd w:id="17"/>
        <w:r>
          <w:rPr>
            <w:rStyle w:val="IndexLink"/>
            <w:rFonts w:cs="Arial" w:ascii="Arial" w:hAnsi="Arial"/>
            <w:sz w:val="22"/>
            <w:szCs w:val="22"/>
          </w:rPr>
        </w:r>
        <w:r>
          <w:rPr>
            <w:rStyle w:val="IndexLink"/>
            <w:rFonts w:cs="Arial" w:ascii="Arial" w:hAnsi="Arial"/>
            <w:sz w:val="22"/>
            <w:szCs w:val="22"/>
          </w:rPr>
        </w:r>
        <w:r>
          <w:rPr>
            <w:rStyle w:val="IndexLink"/>
            <w:sz w:val="22"/>
            <w:szCs w:val="22"/>
            <w:rFonts w:cs="Arial" w:ascii="Arial" w:hAnsi="Arial"/>
          </w:rPr>
          <w:fldChar w:fldCharType="end"/>
        </w:r>
        <w:bookmarkEnd w:id="14"/>
        <w:r>
          <w:rPr>
            <w:webHidden/>
          </w:rPr>
          <w:fldChar w:fldCharType="begin"/>
        </w:r>
        <w:r>
          <w:rPr>
            <w:webHidden/>
          </w:rPr>
          <w:instrText>PAGEREF _Toc509571990 \h</w:instrText>
        </w:r>
        <w:r>
          <w:rPr>
            <w:webHidden/>
          </w:rPr>
          <w:fldChar w:fldCharType="separate"/>
        </w:r>
        <w:r>
          <w:rPr>
            <w:rStyle w:val="IndexLink"/>
            <w:rFonts w:cs="Arial" w:ascii="Arial" w:hAnsi="Arial"/>
            <w:vanish/>
            <w:sz w:val="22"/>
            <w:szCs w:val="22"/>
          </w:rPr>
          <w:fldChar w:fldCharType="begin"/>
        </w:r>
        <w:r>
          <w:rPr>
            <w:webHidden/>
          </w:rPr>
          <w:fldChar w:fldCharType="end"/>
        </w:r>
        <w:r>
          <w:rPr>
            <w:rStyle w:val="IndexLink"/>
            <w:sz w:val="22"/>
            <w:szCs w:val="22"/>
            <w:vanish/>
            <w:rFonts w:cs="Arial" w:ascii="Arial" w:hAnsi="Arial"/>
          </w:rPr>
          <w:instrText> PAGEREF _Toc509571990 \h </w:instrText>
        </w:r>
        <w:r>
          <w:rPr>
            <w:rStyle w:val="IndexLink"/>
            <w:sz w:val="22"/>
            <w:szCs w:val="22"/>
            <w:vanish/>
            <w:rFonts w:cs="Arial" w:ascii="Arial" w:hAnsi="Arial"/>
          </w:rPr>
          <w:fldChar w:fldCharType="separate"/>
        </w:r>
        <w:r>
          <w:rPr>
            <w:rStyle w:val="IndexLink"/>
            <w:sz w:val="22"/>
            <w:szCs w:val="22"/>
            <w:vanish/>
            <w:rFonts w:cs="Arial" w:ascii="Arial" w:hAnsi="Arial"/>
          </w:rPr>
          <w:t>3</w:t>
        </w:r>
        <w:r>
          <w:rPr>
            <w:rStyle w:val="IndexLink"/>
            <w:sz w:val="22"/>
            <w:szCs w:val="22"/>
            <w:vanish/>
            <w:rFonts w:cs="Arial" w:ascii="Arial" w:hAnsi="Arial"/>
          </w:rPr>
          <w:fldChar w:fldCharType="end"/>
        </w:r>
      </w:hyperlink>
    </w:p>
    <w:p>
      <w:pPr>
        <w:pStyle w:val="Contents1"/>
        <w:rPr>
          <w:rFonts w:ascii="Arial" w:hAnsi="Arial" w:eastAsia="" w:cs="Arial" w:eastAsiaTheme="minorEastAsia"/>
          <w:b w:val="false"/>
          <w:b w:val="false"/>
          <w:bCs w:val="false"/>
          <w:color w:val="00000A"/>
          <w:sz w:val="22"/>
          <w:szCs w:val="22"/>
          <w:lang w:val="en-US"/>
        </w:rPr>
      </w:pPr>
      <w:hyperlink w:anchor="_Toc509571991">
        <w:r>
          <w:rPr>
            <w:rStyle w:val="IndexLink"/>
            <w:rFonts w:cs="Arial" w:ascii="Arial" w:hAnsi="Arial"/>
            <w:sz w:val="22"/>
            <w:szCs w:val="22"/>
          </w:rPr>
          <w:t>2.</w:t>
        </w:r>
        <w:r>
          <w:rPr>
            <w:rStyle w:val="IndexLink"/>
            <w:rFonts w:eastAsia="" w:cs="Arial" w:ascii="Arial" w:hAnsi="Arial" w:eastAsiaTheme="minorEastAsia"/>
            <w:b w:val="false"/>
            <w:bCs w:val="false"/>
            <w:color w:val="00000A"/>
            <w:sz w:val="22"/>
            <w:szCs w:val="22"/>
            <w:lang w:val="en-US"/>
          </w:rPr>
          <w:tab/>
        </w:r>
        <w:r>
          <w:rPr>
            <w:rStyle w:val="IndexLink"/>
            <w:rFonts w:cs="Arial" w:ascii="Arial" w:hAnsi="Arial"/>
            <w:sz w:val="22"/>
            <w:szCs w:val="22"/>
          </w:rPr>
          <w:t>DISORDERLY CONDUCT AT MEETINGS</w:t>
        </w:r>
        <w:r>
          <w:fldChar w:fldCharType="begin"/>
        </w:r>
        <w:r>
          <w:rPr>
            <w:rStyle w:val="IndexLink"/>
            <w:sz w:val="22"/>
            <w:szCs w:val="22"/>
            <w:rFonts w:cs="Arial" w:ascii="Arial" w:hAnsi="Arial"/>
          </w:rPr>
        </w:r>
        <w:r>
          <w:rPr>
            <w:rStyle w:val="IndexLink"/>
            <w:sz w:val="22"/>
            <w:szCs w:val="22"/>
            <w:rFonts w:cs="Arial" w:ascii="Arial" w:hAnsi="Arial"/>
          </w:rPr>
          <w:fldChar w:fldCharType="separate"/>
        </w:r>
        <w:bookmarkStart w:id="18" w:name="__Fieldmark__602_4251067878"/>
        <w:r>
          <w:rPr>
            <w:rStyle w:val="IndexLink"/>
            <w:rFonts w:cs="Arial" w:ascii="Arial" w:hAnsi="Arial"/>
            <w:sz w:val="22"/>
            <w:szCs w:val="22"/>
          </w:rPr>
        </w:r>
        <w:r>
          <w:rPr>
            <w:rStyle w:val="IndexLink"/>
            <w:rFonts w:cs="Arial" w:ascii="Arial" w:hAnsi="Arial"/>
            <w:sz w:val="22"/>
            <w:szCs w:val="22"/>
          </w:rPr>
        </w:r>
        <w:r>
          <w:rPr>
            <w:rStyle w:val="IndexLink"/>
            <w:sz w:val="22"/>
            <w:szCs w:val="22"/>
            <w:rFonts w:cs="Arial" w:ascii="Arial" w:hAnsi="Arial"/>
          </w:rPr>
          <w:fldChar w:fldCharType="end"/>
        </w:r>
        <w:r>
          <w:fldChar w:fldCharType="begin"/>
        </w:r>
        <w:r>
          <w:rPr>
            <w:rStyle w:val="IndexLink"/>
            <w:sz w:val="22"/>
            <w:szCs w:val="22"/>
            <w:rFonts w:cs="Arial" w:ascii="Arial" w:hAnsi="Arial"/>
          </w:rPr>
        </w:r>
        <w:r>
          <w:rPr>
            <w:rStyle w:val="IndexLink"/>
            <w:sz w:val="22"/>
            <w:szCs w:val="22"/>
            <w:rFonts w:cs="Arial" w:ascii="Arial" w:hAnsi="Arial"/>
          </w:rPr>
          <w:fldChar w:fldCharType="separate"/>
        </w:r>
        <w:bookmarkStart w:id="19" w:name="__Fieldmark__44_515928270"/>
        <w:bookmarkStart w:id="20" w:name="__Fieldmark__605_4251067878"/>
        <w:bookmarkEnd w:id="18"/>
        <w:r>
          <w:rPr>
            <w:rStyle w:val="IndexLink"/>
            <w:rFonts w:cs="Arial" w:ascii="Arial" w:hAnsi="Arial"/>
            <w:sz w:val="22"/>
            <w:szCs w:val="22"/>
          </w:rPr>
        </w:r>
        <w:r>
          <w:rPr>
            <w:rStyle w:val="IndexLink"/>
            <w:rFonts w:cs="Arial" w:ascii="Arial" w:hAnsi="Arial"/>
            <w:sz w:val="22"/>
            <w:szCs w:val="22"/>
          </w:rPr>
        </w:r>
        <w:r>
          <w:rPr>
            <w:rStyle w:val="IndexLink"/>
            <w:sz w:val="22"/>
            <w:szCs w:val="22"/>
            <w:rFonts w:cs="Arial" w:ascii="Arial" w:hAnsi="Arial"/>
          </w:rPr>
          <w:fldChar w:fldCharType="end"/>
        </w:r>
        <w:r>
          <w:fldChar w:fldCharType="begin"/>
        </w:r>
        <w:r>
          <w:rPr>
            <w:rStyle w:val="IndexLink"/>
            <w:sz w:val="22"/>
            <w:szCs w:val="22"/>
            <w:rFonts w:cs="Arial" w:ascii="Arial" w:hAnsi="Arial"/>
          </w:rPr>
        </w:r>
        <w:r>
          <w:rPr>
            <w:rStyle w:val="IndexLink"/>
            <w:sz w:val="22"/>
            <w:szCs w:val="22"/>
            <w:rFonts w:cs="Arial" w:ascii="Arial" w:hAnsi="Arial"/>
          </w:rPr>
          <w:fldChar w:fldCharType="separate"/>
        </w:r>
        <w:bookmarkStart w:id="21" w:name="__Fieldmark__47_515928270"/>
        <w:bookmarkStart w:id="22" w:name="__Fieldmark__34_2921148929"/>
        <w:bookmarkStart w:id="23" w:name="__Fieldmark__610_4251067878"/>
        <w:bookmarkEnd w:id="19"/>
        <w:bookmarkEnd w:id="20"/>
        <w:r>
          <w:rPr>
            <w:rStyle w:val="IndexLink"/>
            <w:rFonts w:cs="Arial" w:ascii="Arial" w:hAnsi="Arial"/>
            <w:sz w:val="22"/>
            <w:szCs w:val="22"/>
          </w:rPr>
        </w:r>
        <w:r>
          <w:rPr>
            <w:rStyle w:val="IndexLink"/>
            <w:rFonts w:cs="Arial" w:ascii="Arial" w:hAnsi="Arial"/>
            <w:sz w:val="22"/>
            <w:szCs w:val="22"/>
          </w:rPr>
        </w:r>
        <w:r>
          <w:rPr>
            <w:rStyle w:val="IndexLink"/>
            <w:sz w:val="22"/>
            <w:szCs w:val="22"/>
            <w:rFonts w:cs="Arial" w:ascii="Arial" w:hAnsi="Arial"/>
          </w:rPr>
          <w:fldChar w:fldCharType="end"/>
        </w:r>
        <w:r>
          <w:fldChar w:fldCharType="begin"/>
        </w:r>
        <w:r>
          <w:rPr>
            <w:rStyle w:val="IndexLink"/>
            <w:sz w:val="22"/>
            <w:szCs w:val="22"/>
            <w:rFonts w:cs="Arial" w:ascii="Arial" w:hAnsi="Arial"/>
          </w:rPr>
        </w:r>
        <w:r>
          <w:rPr>
            <w:rStyle w:val="IndexLink"/>
            <w:sz w:val="22"/>
            <w:szCs w:val="22"/>
            <w:rFonts w:cs="Arial" w:ascii="Arial" w:hAnsi="Arial"/>
          </w:rPr>
          <w:fldChar w:fldCharType="separate"/>
        </w:r>
        <w:bookmarkStart w:id="24" w:name="__Fieldmark__624_4251067878"/>
        <w:bookmarkStart w:id="25" w:name="__Fieldmark__57_515928270"/>
        <w:bookmarkStart w:id="26" w:name="__Fieldmark__451_3463680046"/>
        <w:bookmarkStart w:id="27" w:name="__Fieldmark__40_2921148929"/>
        <w:bookmarkEnd w:id="21"/>
        <w:bookmarkEnd w:id="22"/>
        <w:bookmarkEnd w:id="23"/>
        <w:bookmarkEnd w:id="25"/>
        <w:bookmarkEnd w:id="26"/>
        <w:bookmarkEnd w:id="27"/>
        <w:r>
          <w:rPr>
            <w:rStyle w:val="IndexLink"/>
            <w:rFonts w:cs="Arial" w:ascii="Arial" w:hAnsi="Arial"/>
            <w:sz w:val="22"/>
            <w:szCs w:val="22"/>
          </w:rPr>
        </w:r>
        <w:r>
          <w:rPr>
            <w:rStyle w:val="IndexLink"/>
            <w:rFonts w:cs="Arial" w:ascii="Arial" w:hAnsi="Arial"/>
            <w:sz w:val="22"/>
            <w:szCs w:val="22"/>
          </w:rPr>
        </w:r>
        <w:r>
          <w:rPr>
            <w:rStyle w:val="IndexLink"/>
            <w:sz w:val="22"/>
            <w:szCs w:val="22"/>
            <w:rFonts w:cs="Arial" w:ascii="Arial" w:hAnsi="Arial"/>
          </w:rPr>
          <w:fldChar w:fldCharType="end"/>
        </w:r>
        <w:bookmarkEnd w:id="24"/>
        <w:r>
          <w:rPr>
            <w:webHidden/>
          </w:rPr>
          <w:fldChar w:fldCharType="begin"/>
        </w:r>
        <w:r>
          <w:rPr>
            <w:webHidden/>
          </w:rPr>
          <w:instrText>PAGEREF _Toc509571991 \h</w:instrText>
        </w:r>
        <w:r>
          <w:rPr>
            <w:webHidden/>
          </w:rPr>
          <w:fldChar w:fldCharType="separate"/>
        </w:r>
        <w:r>
          <w:rPr>
            <w:rStyle w:val="IndexLink"/>
            <w:rFonts w:cs="Arial" w:ascii="Arial" w:hAnsi="Arial"/>
            <w:vanish/>
            <w:sz w:val="22"/>
            <w:szCs w:val="22"/>
          </w:rPr>
          <w:fldChar w:fldCharType="begin"/>
        </w:r>
        <w:r>
          <w:rPr>
            <w:webHidden/>
          </w:rPr>
          <w:fldChar w:fldCharType="end"/>
        </w:r>
        <w:r>
          <w:rPr>
            <w:rStyle w:val="IndexLink"/>
            <w:sz w:val="22"/>
            <w:szCs w:val="22"/>
            <w:vanish/>
            <w:rFonts w:cs="Arial" w:ascii="Arial" w:hAnsi="Arial"/>
          </w:rPr>
          <w:instrText> PAGEREF _Toc509571991 \h </w:instrText>
        </w:r>
        <w:r>
          <w:rPr>
            <w:rStyle w:val="IndexLink"/>
            <w:sz w:val="22"/>
            <w:szCs w:val="22"/>
            <w:vanish/>
            <w:rFonts w:cs="Arial" w:ascii="Arial" w:hAnsi="Arial"/>
          </w:rPr>
          <w:fldChar w:fldCharType="separate"/>
        </w:r>
        <w:r>
          <w:rPr>
            <w:rStyle w:val="IndexLink"/>
            <w:sz w:val="22"/>
            <w:szCs w:val="22"/>
            <w:vanish/>
            <w:rFonts w:cs="Arial" w:ascii="Arial" w:hAnsi="Arial"/>
          </w:rPr>
          <w:t>5</w:t>
        </w:r>
        <w:r>
          <w:rPr>
            <w:rStyle w:val="IndexLink"/>
            <w:sz w:val="22"/>
            <w:szCs w:val="22"/>
            <w:vanish/>
            <w:rFonts w:cs="Arial" w:ascii="Arial" w:hAnsi="Arial"/>
          </w:rPr>
          <w:fldChar w:fldCharType="end"/>
        </w:r>
      </w:hyperlink>
    </w:p>
    <w:p>
      <w:pPr>
        <w:pStyle w:val="Contents1"/>
        <w:rPr>
          <w:rFonts w:ascii="Arial" w:hAnsi="Arial" w:eastAsia="" w:cs="Arial" w:eastAsiaTheme="minorEastAsia"/>
          <w:b w:val="false"/>
          <w:b w:val="false"/>
          <w:bCs w:val="false"/>
          <w:color w:val="00000A"/>
          <w:sz w:val="22"/>
          <w:szCs w:val="22"/>
          <w:lang w:val="en-US"/>
        </w:rPr>
      </w:pPr>
      <w:hyperlink w:anchor="_Toc509571992">
        <w:r>
          <w:rPr>
            <w:rStyle w:val="IndexLink"/>
            <w:rFonts w:cs="Arial" w:ascii="Arial" w:hAnsi="Arial"/>
            <w:sz w:val="22"/>
            <w:szCs w:val="22"/>
          </w:rPr>
          <w:t>3.</w:t>
        </w:r>
        <w:r>
          <w:rPr>
            <w:rStyle w:val="IndexLink"/>
            <w:rFonts w:eastAsia="" w:cs="Arial" w:ascii="Arial" w:hAnsi="Arial" w:eastAsiaTheme="minorEastAsia"/>
            <w:b w:val="false"/>
            <w:bCs w:val="false"/>
            <w:color w:val="00000A"/>
            <w:sz w:val="22"/>
            <w:szCs w:val="22"/>
            <w:lang w:val="en-US"/>
          </w:rPr>
          <w:tab/>
        </w:r>
        <w:r>
          <w:rPr>
            <w:rStyle w:val="IndexLink"/>
            <w:rFonts w:cs="Arial" w:ascii="Arial" w:hAnsi="Arial"/>
            <w:sz w:val="22"/>
            <w:szCs w:val="22"/>
          </w:rPr>
          <w:t>MEETINGS GENERALLY</w:t>
        </w:r>
        <w:r>
          <w:fldChar w:fldCharType="begin"/>
        </w:r>
        <w:r>
          <w:rPr>
            <w:rStyle w:val="IndexLink"/>
            <w:sz w:val="22"/>
            <w:szCs w:val="22"/>
            <w:rFonts w:cs="Arial" w:ascii="Arial" w:hAnsi="Arial"/>
          </w:rPr>
        </w:r>
        <w:r>
          <w:rPr>
            <w:rStyle w:val="IndexLink"/>
            <w:sz w:val="22"/>
            <w:szCs w:val="22"/>
            <w:rFonts w:cs="Arial" w:ascii="Arial" w:hAnsi="Arial"/>
          </w:rPr>
          <w:fldChar w:fldCharType="separate"/>
        </w:r>
        <w:bookmarkStart w:id="28" w:name="__Fieldmark__632_4251067878"/>
        <w:r>
          <w:rPr>
            <w:rStyle w:val="IndexLink"/>
            <w:rFonts w:cs="Arial" w:ascii="Arial" w:hAnsi="Arial"/>
            <w:sz w:val="22"/>
            <w:szCs w:val="22"/>
          </w:rPr>
        </w:r>
        <w:r>
          <w:rPr>
            <w:rStyle w:val="IndexLink"/>
            <w:rFonts w:cs="Arial" w:ascii="Arial" w:hAnsi="Arial"/>
            <w:sz w:val="22"/>
            <w:szCs w:val="22"/>
          </w:rPr>
        </w:r>
        <w:r>
          <w:rPr>
            <w:rStyle w:val="IndexLink"/>
            <w:sz w:val="22"/>
            <w:szCs w:val="22"/>
            <w:rFonts w:cs="Arial" w:ascii="Arial" w:hAnsi="Arial"/>
          </w:rPr>
          <w:fldChar w:fldCharType="end"/>
        </w:r>
        <w:r>
          <w:fldChar w:fldCharType="begin"/>
        </w:r>
        <w:r>
          <w:rPr>
            <w:rStyle w:val="IndexLink"/>
            <w:sz w:val="22"/>
            <w:szCs w:val="22"/>
            <w:rFonts w:cs="Arial" w:ascii="Arial" w:hAnsi="Arial"/>
          </w:rPr>
        </w:r>
        <w:r>
          <w:rPr>
            <w:rStyle w:val="IndexLink"/>
            <w:sz w:val="22"/>
            <w:szCs w:val="22"/>
            <w:rFonts w:cs="Arial" w:ascii="Arial" w:hAnsi="Arial"/>
          </w:rPr>
          <w:fldChar w:fldCharType="separate"/>
        </w:r>
        <w:bookmarkStart w:id="29" w:name="__Fieldmark__65_515928270"/>
        <w:bookmarkStart w:id="30" w:name="__Fieldmark__635_4251067878"/>
        <w:bookmarkEnd w:id="28"/>
        <w:r>
          <w:rPr>
            <w:rStyle w:val="IndexLink"/>
            <w:rFonts w:cs="Arial" w:ascii="Arial" w:hAnsi="Arial"/>
            <w:sz w:val="22"/>
            <w:szCs w:val="22"/>
          </w:rPr>
        </w:r>
        <w:r>
          <w:rPr>
            <w:rStyle w:val="IndexLink"/>
            <w:rFonts w:cs="Arial" w:ascii="Arial" w:hAnsi="Arial"/>
            <w:sz w:val="22"/>
            <w:szCs w:val="22"/>
          </w:rPr>
        </w:r>
        <w:r>
          <w:rPr>
            <w:rStyle w:val="IndexLink"/>
            <w:sz w:val="22"/>
            <w:szCs w:val="22"/>
            <w:rFonts w:cs="Arial" w:ascii="Arial" w:hAnsi="Arial"/>
          </w:rPr>
          <w:fldChar w:fldCharType="end"/>
        </w:r>
        <w:r>
          <w:fldChar w:fldCharType="begin"/>
        </w:r>
        <w:r>
          <w:rPr>
            <w:rStyle w:val="IndexLink"/>
            <w:sz w:val="22"/>
            <w:szCs w:val="22"/>
            <w:rFonts w:cs="Arial" w:ascii="Arial" w:hAnsi="Arial"/>
          </w:rPr>
        </w:r>
        <w:r>
          <w:rPr>
            <w:rStyle w:val="IndexLink"/>
            <w:sz w:val="22"/>
            <w:szCs w:val="22"/>
            <w:rFonts w:cs="Arial" w:ascii="Arial" w:hAnsi="Arial"/>
          </w:rPr>
          <w:fldChar w:fldCharType="separate"/>
        </w:r>
        <w:bookmarkStart w:id="31" w:name="__Fieldmark__68_515928270"/>
        <w:bookmarkStart w:id="32" w:name="__Fieldmark__48_2921148929"/>
        <w:bookmarkStart w:id="33" w:name="__Fieldmark__640_4251067878"/>
        <w:bookmarkEnd w:id="29"/>
        <w:bookmarkEnd w:id="30"/>
        <w:r>
          <w:rPr>
            <w:rStyle w:val="IndexLink"/>
            <w:rFonts w:cs="Arial" w:ascii="Arial" w:hAnsi="Arial"/>
            <w:sz w:val="22"/>
            <w:szCs w:val="22"/>
          </w:rPr>
        </w:r>
        <w:r>
          <w:rPr>
            <w:rStyle w:val="IndexLink"/>
            <w:rFonts w:cs="Arial" w:ascii="Arial" w:hAnsi="Arial"/>
            <w:sz w:val="22"/>
            <w:szCs w:val="22"/>
          </w:rPr>
        </w:r>
        <w:r>
          <w:rPr>
            <w:rStyle w:val="IndexLink"/>
            <w:sz w:val="22"/>
            <w:szCs w:val="22"/>
            <w:rFonts w:cs="Arial" w:ascii="Arial" w:hAnsi="Arial"/>
          </w:rPr>
          <w:fldChar w:fldCharType="end"/>
        </w:r>
        <w:r>
          <w:fldChar w:fldCharType="begin"/>
        </w:r>
        <w:r>
          <w:rPr>
            <w:rStyle w:val="IndexLink"/>
            <w:sz w:val="22"/>
            <w:szCs w:val="22"/>
            <w:rFonts w:cs="Arial" w:ascii="Arial" w:hAnsi="Arial"/>
          </w:rPr>
        </w:r>
        <w:r>
          <w:rPr>
            <w:rStyle w:val="IndexLink"/>
            <w:sz w:val="22"/>
            <w:szCs w:val="22"/>
            <w:rFonts w:cs="Arial" w:ascii="Arial" w:hAnsi="Arial"/>
          </w:rPr>
          <w:fldChar w:fldCharType="separate"/>
        </w:r>
        <w:bookmarkStart w:id="34" w:name="__Fieldmark__654_4251067878"/>
        <w:bookmarkStart w:id="35" w:name="__Fieldmark__78_515928270"/>
        <w:bookmarkStart w:id="36" w:name="__Fieldmark__460_3463680046"/>
        <w:bookmarkStart w:id="37" w:name="__Fieldmark__54_2921148929"/>
        <w:bookmarkEnd w:id="31"/>
        <w:bookmarkEnd w:id="32"/>
        <w:bookmarkEnd w:id="33"/>
        <w:bookmarkEnd w:id="35"/>
        <w:bookmarkEnd w:id="36"/>
        <w:bookmarkEnd w:id="37"/>
        <w:r>
          <w:rPr>
            <w:rStyle w:val="IndexLink"/>
            <w:rFonts w:cs="Arial" w:ascii="Arial" w:hAnsi="Arial"/>
            <w:sz w:val="22"/>
            <w:szCs w:val="22"/>
          </w:rPr>
        </w:r>
        <w:r>
          <w:rPr>
            <w:rStyle w:val="IndexLink"/>
            <w:rFonts w:cs="Arial" w:ascii="Arial" w:hAnsi="Arial"/>
            <w:sz w:val="22"/>
            <w:szCs w:val="22"/>
          </w:rPr>
        </w:r>
        <w:r>
          <w:rPr>
            <w:rStyle w:val="IndexLink"/>
            <w:sz w:val="22"/>
            <w:szCs w:val="22"/>
            <w:rFonts w:cs="Arial" w:ascii="Arial" w:hAnsi="Arial"/>
          </w:rPr>
          <w:fldChar w:fldCharType="end"/>
        </w:r>
        <w:bookmarkEnd w:id="34"/>
        <w:r>
          <w:rPr>
            <w:webHidden/>
          </w:rPr>
          <w:fldChar w:fldCharType="begin"/>
        </w:r>
        <w:r>
          <w:rPr>
            <w:webHidden/>
          </w:rPr>
          <w:instrText>PAGEREF _Toc509571992 \h</w:instrText>
        </w:r>
        <w:r>
          <w:rPr>
            <w:webHidden/>
          </w:rPr>
          <w:fldChar w:fldCharType="separate"/>
        </w:r>
        <w:r>
          <w:rPr>
            <w:rStyle w:val="IndexLink"/>
            <w:rFonts w:cs="Arial" w:ascii="Arial" w:hAnsi="Arial"/>
            <w:vanish/>
            <w:sz w:val="22"/>
            <w:szCs w:val="22"/>
          </w:rPr>
          <w:fldChar w:fldCharType="begin"/>
        </w:r>
        <w:r>
          <w:rPr>
            <w:webHidden/>
          </w:rPr>
          <w:fldChar w:fldCharType="end"/>
        </w:r>
        <w:r>
          <w:rPr>
            <w:rStyle w:val="IndexLink"/>
            <w:sz w:val="22"/>
            <w:szCs w:val="22"/>
            <w:vanish/>
            <w:rFonts w:cs="Arial" w:ascii="Arial" w:hAnsi="Arial"/>
          </w:rPr>
          <w:instrText> PAGEREF _Toc509571992 \h </w:instrText>
        </w:r>
        <w:r>
          <w:rPr>
            <w:rStyle w:val="IndexLink"/>
            <w:sz w:val="22"/>
            <w:szCs w:val="22"/>
            <w:vanish/>
            <w:rFonts w:cs="Arial" w:ascii="Arial" w:hAnsi="Arial"/>
          </w:rPr>
          <w:fldChar w:fldCharType="separate"/>
        </w:r>
        <w:r>
          <w:rPr>
            <w:rStyle w:val="IndexLink"/>
            <w:sz w:val="22"/>
            <w:szCs w:val="22"/>
            <w:vanish/>
            <w:rFonts w:cs="Arial" w:ascii="Arial" w:hAnsi="Arial"/>
          </w:rPr>
          <w:t>5</w:t>
        </w:r>
        <w:r>
          <w:rPr>
            <w:rStyle w:val="IndexLink"/>
            <w:sz w:val="22"/>
            <w:szCs w:val="22"/>
            <w:vanish/>
            <w:rFonts w:cs="Arial" w:ascii="Arial" w:hAnsi="Arial"/>
          </w:rPr>
          <w:fldChar w:fldCharType="end"/>
        </w:r>
      </w:hyperlink>
    </w:p>
    <w:p>
      <w:pPr>
        <w:pStyle w:val="Contents1"/>
        <w:rPr>
          <w:rFonts w:ascii="Arial" w:hAnsi="Arial" w:eastAsia="" w:cs="Arial" w:eastAsiaTheme="minorEastAsia"/>
          <w:b w:val="false"/>
          <w:b w:val="false"/>
          <w:bCs w:val="false"/>
          <w:color w:val="00000A"/>
          <w:sz w:val="22"/>
          <w:szCs w:val="22"/>
          <w:lang w:val="en-US"/>
        </w:rPr>
      </w:pPr>
      <w:hyperlink w:anchor="_Toc509571993">
        <w:r>
          <w:rPr>
            <w:rStyle w:val="IndexLink"/>
            <w:rFonts w:cs="Arial" w:ascii="Arial" w:hAnsi="Arial"/>
            <w:sz w:val="22"/>
            <w:szCs w:val="22"/>
          </w:rPr>
          <w:t>4.</w:t>
        </w:r>
        <w:r>
          <w:rPr>
            <w:rStyle w:val="IndexLink"/>
            <w:rFonts w:eastAsia="" w:cs="Arial" w:ascii="Arial" w:hAnsi="Arial" w:eastAsiaTheme="minorEastAsia"/>
            <w:b w:val="false"/>
            <w:bCs w:val="false"/>
            <w:color w:val="00000A"/>
            <w:sz w:val="22"/>
            <w:szCs w:val="22"/>
            <w:lang w:val="en-US"/>
          </w:rPr>
          <w:tab/>
        </w:r>
        <w:r>
          <w:rPr>
            <w:rStyle w:val="IndexLink"/>
            <w:rFonts w:cs="Arial" w:ascii="Arial" w:hAnsi="Arial"/>
            <w:sz w:val="22"/>
            <w:szCs w:val="22"/>
          </w:rPr>
          <w:t>COMMITTEES AND SUB-COMMITTEES</w:t>
        </w:r>
        <w:r>
          <w:fldChar w:fldCharType="begin"/>
        </w:r>
        <w:r>
          <w:rPr>
            <w:rStyle w:val="IndexLink"/>
            <w:sz w:val="22"/>
            <w:szCs w:val="22"/>
            <w:rFonts w:cs="Arial" w:ascii="Arial" w:hAnsi="Arial"/>
          </w:rPr>
        </w:r>
        <w:r>
          <w:rPr>
            <w:rStyle w:val="IndexLink"/>
            <w:sz w:val="22"/>
            <w:szCs w:val="22"/>
            <w:rFonts w:cs="Arial" w:ascii="Arial" w:hAnsi="Arial"/>
          </w:rPr>
          <w:fldChar w:fldCharType="separate"/>
        </w:r>
        <w:bookmarkStart w:id="38" w:name="__Fieldmark__662_4251067878"/>
        <w:r>
          <w:rPr>
            <w:rStyle w:val="IndexLink"/>
            <w:rFonts w:cs="Arial" w:ascii="Arial" w:hAnsi="Arial"/>
            <w:sz w:val="22"/>
            <w:szCs w:val="22"/>
          </w:rPr>
        </w:r>
        <w:r>
          <w:rPr>
            <w:rStyle w:val="IndexLink"/>
            <w:rFonts w:cs="Arial" w:ascii="Arial" w:hAnsi="Arial"/>
            <w:sz w:val="22"/>
            <w:szCs w:val="22"/>
          </w:rPr>
        </w:r>
        <w:r>
          <w:rPr>
            <w:rStyle w:val="IndexLink"/>
            <w:sz w:val="22"/>
            <w:szCs w:val="22"/>
            <w:rFonts w:cs="Arial" w:ascii="Arial" w:hAnsi="Arial"/>
          </w:rPr>
          <w:fldChar w:fldCharType="end"/>
        </w:r>
        <w:r>
          <w:fldChar w:fldCharType="begin"/>
        </w:r>
        <w:r>
          <w:rPr>
            <w:rStyle w:val="IndexLink"/>
            <w:sz w:val="22"/>
            <w:szCs w:val="22"/>
            <w:rFonts w:cs="Arial" w:ascii="Arial" w:hAnsi="Arial"/>
          </w:rPr>
        </w:r>
        <w:r>
          <w:rPr>
            <w:rStyle w:val="IndexLink"/>
            <w:sz w:val="22"/>
            <w:szCs w:val="22"/>
            <w:rFonts w:cs="Arial" w:ascii="Arial" w:hAnsi="Arial"/>
          </w:rPr>
          <w:fldChar w:fldCharType="separate"/>
        </w:r>
        <w:bookmarkStart w:id="39" w:name="__Fieldmark__86_515928270"/>
        <w:bookmarkStart w:id="40" w:name="__Fieldmark__665_4251067878"/>
        <w:bookmarkEnd w:id="38"/>
        <w:r>
          <w:rPr>
            <w:rStyle w:val="IndexLink"/>
            <w:rFonts w:cs="Arial" w:ascii="Arial" w:hAnsi="Arial"/>
            <w:sz w:val="22"/>
            <w:szCs w:val="22"/>
          </w:rPr>
        </w:r>
        <w:r>
          <w:rPr>
            <w:rStyle w:val="IndexLink"/>
            <w:rFonts w:cs="Arial" w:ascii="Arial" w:hAnsi="Arial"/>
            <w:sz w:val="22"/>
            <w:szCs w:val="22"/>
          </w:rPr>
        </w:r>
        <w:r>
          <w:rPr>
            <w:rStyle w:val="IndexLink"/>
            <w:sz w:val="22"/>
            <w:szCs w:val="22"/>
            <w:rFonts w:cs="Arial" w:ascii="Arial" w:hAnsi="Arial"/>
          </w:rPr>
          <w:fldChar w:fldCharType="end"/>
        </w:r>
        <w:r>
          <w:fldChar w:fldCharType="begin"/>
        </w:r>
        <w:r>
          <w:rPr>
            <w:rStyle w:val="IndexLink"/>
            <w:sz w:val="22"/>
            <w:szCs w:val="22"/>
            <w:rFonts w:cs="Arial" w:ascii="Arial" w:hAnsi="Arial"/>
          </w:rPr>
        </w:r>
        <w:r>
          <w:rPr>
            <w:rStyle w:val="IndexLink"/>
            <w:sz w:val="22"/>
            <w:szCs w:val="22"/>
            <w:rFonts w:cs="Arial" w:ascii="Arial" w:hAnsi="Arial"/>
          </w:rPr>
          <w:fldChar w:fldCharType="separate"/>
        </w:r>
        <w:bookmarkStart w:id="41" w:name="__Fieldmark__89_515928270"/>
        <w:bookmarkStart w:id="42" w:name="__Fieldmark__62_2921148929"/>
        <w:bookmarkStart w:id="43" w:name="__Fieldmark__670_4251067878"/>
        <w:bookmarkEnd w:id="39"/>
        <w:bookmarkEnd w:id="40"/>
        <w:r>
          <w:rPr>
            <w:rStyle w:val="IndexLink"/>
            <w:rFonts w:cs="Arial" w:ascii="Arial" w:hAnsi="Arial"/>
            <w:sz w:val="22"/>
            <w:szCs w:val="22"/>
          </w:rPr>
        </w:r>
        <w:r>
          <w:rPr>
            <w:rStyle w:val="IndexLink"/>
            <w:rFonts w:cs="Arial" w:ascii="Arial" w:hAnsi="Arial"/>
            <w:sz w:val="22"/>
            <w:szCs w:val="22"/>
          </w:rPr>
        </w:r>
        <w:r>
          <w:rPr>
            <w:rStyle w:val="IndexLink"/>
            <w:sz w:val="22"/>
            <w:szCs w:val="22"/>
            <w:rFonts w:cs="Arial" w:ascii="Arial" w:hAnsi="Arial"/>
          </w:rPr>
          <w:fldChar w:fldCharType="end"/>
        </w:r>
        <w:r>
          <w:fldChar w:fldCharType="begin"/>
        </w:r>
        <w:r>
          <w:rPr>
            <w:rStyle w:val="IndexLink"/>
            <w:sz w:val="22"/>
            <w:szCs w:val="22"/>
            <w:rFonts w:cs="Arial" w:ascii="Arial" w:hAnsi="Arial"/>
          </w:rPr>
        </w:r>
        <w:r>
          <w:rPr>
            <w:rStyle w:val="IndexLink"/>
            <w:sz w:val="22"/>
            <w:szCs w:val="22"/>
            <w:rFonts w:cs="Arial" w:ascii="Arial" w:hAnsi="Arial"/>
          </w:rPr>
          <w:fldChar w:fldCharType="separate"/>
        </w:r>
        <w:bookmarkStart w:id="44" w:name="__Fieldmark__684_4251067878"/>
        <w:bookmarkStart w:id="45" w:name="__Fieldmark__99_515928270"/>
        <w:bookmarkStart w:id="46" w:name="__Fieldmark__469_3463680046"/>
        <w:bookmarkStart w:id="47" w:name="__Fieldmark__68_2921148929"/>
        <w:bookmarkEnd w:id="41"/>
        <w:bookmarkEnd w:id="42"/>
        <w:bookmarkEnd w:id="43"/>
        <w:bookmarkEnd w:id="45"/>
        <w:bookmarkEnd w:id="46"/>
        <w:bookmarkEnd w:id="47"/>
        <w:r>
          <w:rPr>
            <w:rStyle w:val="IndexLink"/>
            <w:rFonts w:cs="Arial" w:ascii="Arial" w:hAnsi="Arial"/>
            <w:sz w:val="22"/>
            <w:szCs w:val="22"/>
          </w:rPr>
        </w:r>
        <w:r>
          <w:rPr>
            <w:rStyle w:val="IndexLink"/>
            <w:rFonts w:cs="Arial" w:ascii="Arial" w:hAnsi="Arial"/>
            <w:sz w:val="22"/>
            <w:szCs w:val="22"/>
          </w:rPr>
        </w:r>
        <w:r>
          <w:rPr>
            <w:rStyle w:val="IndexLink"/>
            <w:sz w:val="22"/>
            <w:szCs w:val="22"/>
            <w:rFonts w:cs="Arial" w:ascii="Arial" w:hAnsi="Arial"/>
          </w:rPr>
          <w:fldChar w:fldCharType="end"/>
        </w:r>
        <w:bookmarkEnd w:id="44"/>
        <w:r>
          <w:rPr>
            <w:webHidden/>
          </w:rPr>
          <w:fldChar w:fldCharType="begin"/>
        </w:r>
        <w:r>
          <w:rPr>
            <w:webHidden/>
          </w:rPr>
          <w:instrText>PAGEREF _Toc509571993 \h</w:instrText>
        </w:r>
        <w:r>
          <w:rPr>
            <w:webHidden/>
          </w:rPr>
          <w:fldChar w:fldCharType="separate"/>
        </w:r>
        <w:r>
          <w:rPr>
            <w:rStyle w:val="IndexLink"/>
            <w:rFonts w:cs="Arial" w:ascii="Arial" w:hAnsi="Arial"/>
            <w:vanish/>
            <w:sz w:val="22"/>
            <w:szCs w:val="22"/>
          </w:rPr>
          <w:fldChar w:fldCharType="begin"/>
        </w:r>
        <w:r>
          <w:rPr>
            <w:webHidden/>
          </w:rPr>
          <w:fldChar w:fldCharType="end"/>
        </w:r>
        <w:r>
          <w:rPr>
            <w:rStyle w:val="IndexLink"/>
            <w:sz w:val="22"/>
            <w:szCs w:val="22"/>
            <w:vanish/>
            <w:rFonts w:cs="Arial" w:ascii="Arial" w:hAnsi="Arial"/>
          </w:rPr>
          <w:instrText> PAGEREF _Toc509571993 \h </w:instrText>
        </w:r>
        <w:r>
          <w:rPr>
            <w:rStyle w:val="IndexLink"/>
            <w:sz w:val="22"/>
            <w:szCs w:val="22"/>
            <w:vanish/>
            <w:rFonts w:cs="Arial" w:ascii="Arial" w:hAnsi="Arial"/>
          </w:rPr>
          <w:fldChar w:fldCharType="separate"/>
        </w:r>
        <w:r>
          <w:rPr>
            <w:rStyle w:val="IndexLink"/>
            <w:sz w:val="22"/>
            <w:szCs w:val="22"/>
            <w:vanish/>
            <w:rFonts w:cs="Arial" w:ascii="Arial" w:hAnsi="Arial"/>
          </w:rPr>
          <w:t>7</w:t>
        </w:r>
        <w:r>
          <w:rPr>
            <w:rStyle w:val="IndexLink"/>
            <w:sz w:val="22"/>
            <w:szCs w:val="22"/>
            <w:vanish/>
            <w:rFonts w:cs="Arial" w:ascii="Arial" w:hAnsi="Arial"/>
          </w:rPr>
          <w:fldChar w:fldCharType="end"/>
        </w:r>
      </w:hyperlink>
    </w:p>
    <w:p>
      <w:pPr>
        <w:pStyle w:val="Contents1"/>
        <w:rPr>
          <w:rFonts w:ascii="Arial" w:hAnsi="Arial" w:eastAsia="" w:cs="Arial" w:eastAsiaTheme="minorEastAsia"/>
          <w:b w:val="false"/>
          <w:b w:val="false"/>
          <w:bCs w:val="false"/>
          <w:color w:val="00000A"/>
          <w:sz w:val="22"/>
          <w:szCs w:val="22"/>
          <w:lang w:val="en-US"/>
        </w:rPr>
      </w:pPr>
      <w:hyperlink w:anchor="_Toc509571994">
        <w:r>
          <w:rPr>
            <w:rStyle w:val="IndexLink"/>
            <w:rFonts w:cs="Arial" w:ascii="Arial" w:hAnsi="Arial"/>
            <w:sz w:val="22"/>
            <w:szCs w:val="22"/>
          </w:rPr>
          <w:t>5.</w:t>
        </w:r>
        <w:r>
          <w:rPr>
            <w:rStyle w:val="IndexLink"/>
            <w:rFonts w:eastAsia="" w:cs="Arial" w:ascii="Arial" w:hAnsi="Arial" w:eastAsiaTheme="minorEastAsia"/>
            <w:b w:val="false"/>
            <w:bCs w:val="false"/>
            <w:color w:val="00000A"/>
            <w:sz w:val="22"/>
            <w:szCs w:val="22"/>
            <w:lang w:val="en-US"/>
          </w:rPr>
          <w:tab/>
        </w:r>
        <w:r>
          <w:rPr>
            <w:rStyle w:val="IndexLink"/>
            <w:rFonts w:cs="Arial" w:ascii="Arial" w:hAnsi="Arial"/>
            <w:sz w:val="22"/>
            <w:szCs w:val="22"/>
          </w:rPr>
          <w:t>ORDINARY COUNCIL MEETINGS</w:t>
        </w:r>
        <w:r>
          <w:fldChar w:fldCharType="begin"/>
        </w:r>
        <w:r>
          <w:rPr>
            <w:rStyle w:val="IndexLink"/>
            <w:sz w:val="22"/>
            <w:szCs w:val="22"/>
            <w:rFonts w:cs="Arial" w:ascii="Arial" w:hAnsi="Arial"/>
          </w:rPr>
        </w:r>
        <w:r>
          <w:rPr>
            <w:rStyle w:val="IndexLink"/>
            <w:sz w:val="22"/>
            <w:szCs w:val="22"/>
            <w:rFonts w:cs="Arial" w:ascii="Arial" w:hAnsi="Arial"/>
          </w:rPr>
          <w:fldChar w:fldCharType="separate"/>
        </w:r>
        <w:bookmarkStart w:id="48" w:name="__Fieldmark__692_4251067878"/>
        <w:r>
          <w:rPr>
            <w:rStyle w:val="IndexLink"/>
            <w:rFonts w:cs="Arial" w:ascii="Arial" w:hAnsi="Arial"/>
            <w:sz w:val="22"/>
            <w:szCs w:val="22"/>
          </w:rPr>
        </w:r>
        <w:r>
          <w:rPr>
            <w:rStyle w:val="IndexLink"/>
            <w:rFonts w:cs="Arial" w:ascii="Arial" w:hAnsi="Arial"/>
            <w:sz w:val="22"/>
            <w:szCs w:val="22"/>
          </w:rPr>
        </w:r>
        <w:r>
          <w:rPr>
            <w:rStyle w:val="IndexLink"/>
            <w:sz w:val="22"/>
            <w:szCs w:val="22"/>
            <w:rFonts w:cs="Arial" w:ascii="Arial" w:hAnsi="Arial"/>
          </w:rPr>
          <w:fldChar w:fldCharType="end"/>
        </w:r>
        <w:r>
          <w:fldChar w:fldCharType="begin"/>
        </w:r>
        <w:r>
          <w:rPr>
            <w:rStyle w:val="IndexLink"/>
            <w:sz w:val="22"/>
            <w:szCs w:val="22"/>
            <w:rFonts w:cs="Arial" w:ascii="Arial" w:hAnsi="Arial"/>
          </w:rPr>
        </w:r>
        <w:r>
          <w:rPr>
            <w:rStyle w:val="IndexLink"/>
            <w:sz w:val="22"/>
            <w:szCs w:val="22"/>
            <w:rFonts w:cs="Arial" w:ascii="Arial" w:hAnsi="Arial"/>
          </w:rPr>
          <w:fldChar w:fldCharType="separate"/>
        </w:r>
        <w:bookmarkStart w:id="49" w:name="__Fieldmark__107_515928270"/>
        <w:bookmarkStart w:id="50" w:name="__Fieldmark__695_4251067878"/>
        <w:bookmarkEnd w:id="48"/>
        <w:r>
          <w:rPr>
            <w:rStyle w:val="IndexLink"/>
            <w:rFonts w:cs="Arial" w:ascii="Arial" w:hAnsi="Arial"/>
            <w:sz w:val="22"/>
            <w:szCs w:val="22"/>
          </w:rPr>
        </w:r>
        <w:r>
          <w:rPr>
            <w:rStyle w:val="IndexLink"/>
            <w:rFonts w:cs="Arial" w:ascii="Arial" w:hAnsi="Arial"/>
            <w:sz w:val="22"/>
            <w:szCs w:val="22"/>
          </w:rPr>
        </w:r>
        <w:r>
          <w:rPr>
            <w:rStyle w:val="IndexLink"/>
            <w:sz w:val="22"/>
            <w:szCs w:val="22"/>
            <w:rFonts w:cs="Arial" w:ascii="Arial" w:hAnsi="Arial"/>
          </w:rPr>
          <w:fldChar w:fldCharType="end"/>
        </w:r>
        <w:r>
          <w:fldChar w:fldCharType="begin"/>
        </w:r>
        <w:r>
          <w:rPr>
            <w:rStyle w:val="IndexLink"/>
            <w:sz w:val="22"/>
            <w:szCs w:val="22"/>
            <w:rFonts w:cs="Arial" w:ascii="Arial" w:hAnsi="Arial"/>
          </w:rPr>
        </w:r>
        <w:r>
          <w:rPr>
            <w:rStyle w:val="IndexLink"/>
            <w:sz w:val="22"/>
            <w:szCs w:val="22"/>
            <w:rFonts w:cs="Arial" w:ascii="Arial" w:hAnsi="Arial"/>
          </w:rPr>
          <w:fldChar w:fldCharType="separate"/>
        </w:r>
        <w:bookmarkStart w:id="51" w:name="__Fieldmark__110_515928270"/>
        <w:bookmarkStart w:id="52" w:name="__Fieldmark__76_2921148929"/>
        <w:bookmarkStart w:id="53" w:name="__Fieldmark__700_4251067878"/>
        <w:bookmarkEnd w:id="49"/>
        <w:bookmarkEnd w:id="50"/>
        <w:r>
          <w:rPr>
            <w:rStyle w:val="IndexLink"/>
            <w:rFonts w:cs="Arial" w:ascii="Arial" w:hAnsi="Arial"/>
            <w:sz w:val="22"/>
            <w:szCs w:val="22"/>
          </w:rPr>
        </w:r>
        <w:r>
          <w:rPr>
            <w:rStyle w:val="IndexLink"/>
            <w:rFonts w:cs="Arial" w:ascii="Arial" w:hAnsi="Arial"/>
            <w:sz w:val="22"/>
            <w:szCs w:val="22"/>
          </w:rPr>
        </w:r>
        <w:r>
          <w:rPr>
            <w:rStyle w:val="IndexLink"/>
            <w:sz w:val="22"/>
            <w:szCs w:val="22"/>
            <w:rFonts w:cs="Arial" w:ascii="Arial" w:hAnsi="Arial"/>
          </w:rPr>
          <w:fldChar w:fldCharType="end"/>
        </w:r>
        <w:r>
          <w:fldChar w:fldCharType="begin"/>
        </w:r>
        <w:r>
          <w:rPr>
            <w:rStyle w:val="IndexLink"/>
            <w:sz w:val="22"/>
            <w:szCs w:val="22"/>
            <w:rFonts w:cs="Arial" w:ascii="Arial" w:hAnsi="Arial"/>
          </w:rPr>
        </w:r>
        <w:r>
          <w:rPr>
            <w:rStyle w:val="IndexLink"/>
            <w:sz w:val="22"/>
            <w:szCs w:val="22"/>
            <w:rFonts w:cs="Arial" w:ascii="Arial" w:hAnsi="Arial"/>
          </w:rPr>
          <w:fldChar w:fldCharType="separate"/>
        </w:r>
        <w:bookmarkStart w:id="54" w:name="__Fieldmark__714_4251067878"/>
        <w:bookmarkStart w:id="55" w:name="__Fieldmark__120_515928270"/>
        <w:bookmarkStart w:id="56" w:name="__Fieldmark__478_3463680046"/>
        <w:bookmarkStart w:id="57" w:name="__Fieldmark__82_2921148929"/>
        <w:bookmarkEnd w:id="51"/>
        <w:bookmarkEnd w:id="52"/>
        <w:bookmarkEnd w:id="53"/>
        <w:bookmarkEnd w:id="55"/>
        <w:bookmarkEnd w:id="56"/>
        <w:bookmarkEnd w:id="57"/>
        <w:r>
          <w:rPr>
            <w:rStyle w:val="IndexLink"/>
            <w:rFonts w:cs="Arial" w:ascii="Arial" w:hAnsi="Arial"/>
            <w:sz w:val="22"/>
            <w:szCs w:val="22"/>
          </w:rPr>
        </w:r>
        <w:r>
          <w:rPr>
            <w:rStyle w:val="IndexLink"/>
            <w:rFonts w:cs="Arial" w:ascii="Arial" w:hAnsi="Arial"/>
            <w:sz w:val="22"/>
            <w:szCs w:val="22"/>
          </w:rPr>
        </w:r>
        <w:r>
          <w:rPr>
            <w:rStyle w:val="IndexLink"/>
            <w:sz w:val="22"/>
            <w:szCs w:val="22"/>
            <w:rFonts w:cs="Arial" w:ascii="Arial" w:hAnsi="Arial"/>
          </w:rPr>
          <w:fldChar w:fldCharType="end"/>
        </w:r>
        <w:bookmarkEnd w:id="54"/>
        <w:r>
          <w:rPr>
            <w:webHidden/>
          </w:rPr>
          <w:fldChar w:fldCharType="begin"/>
        </w:r>
        <w:r>
          <w:rPr>
            <w:webHidden/>
          </w:rPr>
          <w:instrText>PAGEREF _Toc509571994 \h</w:instrText>
        </w:r>
        <w:r>
          <w:rPr>
            <w:webHidden/>
          </w:rPr>
          <w:fldChar w:fldCharType="separate"/>
        </w:r>
        <w:r>
          <w:rPr>
            <w:rStyle w:val="IndexLink"/>
            <w:rFonts w:cs="Arial" w:ascii="Arial" w:hAnsi="Arial"/>
            <w:vanish/>
            <w:sz w:val="22"/>
            <w:szCs w:val="22"/>
          </w:rPr>
          <w:fldChar w:fldCharType="begin"/>
        </w:r>
        <w:r>
          <w:rPr>
            <w:webHidden/>
          </w:rPr>
          <w:fldChar w:fldCharType="end"/>
        </w:r>
        <w:r>
          <w:rPr>
            <w:rStyle w:val="IndexLink"/>
            <w:sz w:val="22"/>
            <w:szCs w:val="22"/>
            <w:vanish/>
            <w:rFonts w:cs="Arial" w:ascii="Arial" w:hAnsi="Arial"/>
          </w:rPr>
          <w:instrText> PAGEREF _Toc509571994 \h </w:instrText>
        </w:r>
        <w:r>
          <w:rPr>
            <w:rStyle w:val="IndexLink"/>
            <w:sz w:val="22"/>
            <w:szCs w:val="22"/>
            <w:vanish/>
            <w:rFonts w:cs="Arial" w:ascii="Arial" w:hAnsi="Arial"/>
          </w:rPr>
          <w:fldChar w:fldCharType="separate"/>
        </w:r>
        <w:r>
          <w:rPr>
            <w:rStyle w:val="IndexLink"/>
            <w:sz w:val="22"/>
            <w:szCs w:val="22"/>
            <w:vanish/>
            <w:rFonts w:cs="Arial" w:ascii="Arial" w:hAnsi="Arial"/>
          </w:rPr>
          <w:t>9</w:t>
        </w:r>
        <w:r>
          <w:rPr>
            <w:rStyle w:val="IndexLink"/>
            <w:sz w:val="22"/>
            <w:szCs w:val="22"/>
            <w:vanish/>
            <w:rFonts w:cs="Arial" w:ascii="Arial" w:hAnsi="Arial"/>
          </w:rPr>
          <w:fldChar w:fldCharType="end"/>
        </w:r>
      </w:hyperlink>
    </w:p>
    <w:p>
      <w:pPr>
        <w:pStyle w:val="Contents1"/>
        <w:rPr>
          <w:rFonts w:ascii="Arial" w:hAnsi="Arial" w:eastAsia="" w:cs="Arial" w:eastAsiaTheme="minorEastAsia"/>
          <w:b w:val="false"/>
          <w:b w:val="false"/>
          <w:bCs w:val="false"/>
          <w:color w:val="00000A"/>
          <w:sz w:val="22"/>
          <w:szCs w:val="22"/>
          <w:lang w:val="en-US"/>
        </w:rPr>
      </w:pPr>
      <w:hyperlink w:anchor="_Toc509571995">
        <w:r>
          <w:rPr>
            <w:rStyle w:val="IndexLink"/>
            <w:rFonts w:cs="Arial" w:ascii="Arial" w:hAnsi="Arial"/>
            <w:sz w:val="22"/>
            <w:szCs w:val="22"/>
          </w:rPr>
          <w:t>6.</w:t>
        </w:r>
        <w:r>
          <w:rPr>
            <w:rStyle w:val="IndexLink"/>
            <w:rFonts w:eastAsia="" w:cs="Arial" w:ascii="Arial" w:hAnsi="Arial" w:eastAsiaTheme="minorEastAsia"/>
            <w:b w:val="false"/>
            <w:bCs w:val="false"/>
            <w:color w:val="00000A"/>
            <w:sz w:val="22"/>
            <w:szCs w:val="22"/>
            <w:lang w:val="en-US"/>
          </w:rPr>
          <w:tab/>
        </w:r>
        <w:r>
          <w:rPr>
            <w:rStyle w:val="IndexLink"/>
            <w:rFonts w:cs="Arial" w:ascii="Arial" w:hAnsi="Arial"/>
            <w:sz w:val="22"/>
            <w:szCs w:val="22"/>
          </w:rPr>
          <w:t>EXTRAORDINARY MEETINGS OF THE COUNCIL, COMMITTEES AND SUB-COMMITTEES</w:t>
        </w:r>
        <w:r>
          <w:fldChar w:fldCharType="begin"/>
        </w:r>
        <w:r>
          <w:rPr>
            <w:rStyle w:val="IndexLink"/>
            <w:sz w:val="22"/>
            <w:szCs w:val="22"/>
            <w:rFonts w:cs="Arial" w:ascii="Arial" w:hAnsi="Arial"/>
          </w:rPr>
        </w:r>
        <w:r>
          <w:rPr>
            <w:rStyle w:val="IndexLink"/>
            <w:sz w:val="22"/>
            <w:szCs w:val="22"/>
            <w:rFonts w:cs="Arial" w:ascii="Arial" w:hAnsi="Arial"/>
          </w:rPr>
          <w:fldChar w:fldCharType="separate"/>
        </w:r>
        <w:bookmarkStart w:id="58" w:name="__Fieldmark__722_4251067878"/>
        <w:r>
          <w:rPr>
            <w:rStyle w:val="IndexLink"/>
            <w:rFonts w:cs="Arial" w:ascii="Arial" w:hAnsi="Arial"/>
            <w:sz w:val="22"/>
            <w:szCs w:val="22"/>
          </w:rPr>
        </w:r>
        <w:r>
          <w:rPr>
            <w:rStyle w:val="IndexLink"/>
            <w:rFonts w:cs="Arial" w:ascii="Arial" w:hAnsi="Arial"/>
            <w:sz w:val="22"/>
            <w:szCs w:val="22"/>
          </w:rPr>
        </w:r>
        <w:r>
          <w:rPr>
            <w:rStyle w:val="IndexLink"/>
            <w:sz w:val="22"/>
            <w:szCs w:val="22"/>
            <w:rFonts w:cs="Arial" w:ascii="Arial" w:hAnsi="Arial"/>
          </w:rPr>
          <w:fldChar w:fldCharType="end"/>
        </w:r>
        <w:r>
          <w:fldChar w:fldCharType="begin"/>
        </w:r>
        <w:r>
          <w:rPr>
            <w:rStyle w:val="IndexLink"/>
            <w:sz w:val="22"/>
            <w:szCs w:val="22"/>
            <w:rFonts w:cs="Arial" w:ascii="Arial" w:hAnsi="Arial"/>
          </w:rPr>
        </w:r>
        <w:r>
          <w:rPr>
            <w:rStyle w:val="IndexLink"/>
            <w:sz w:val="22"/>
            <w:szCs w:val="22"/>
            <w:rFonts w:cs="Arial" w:ascii="Arial" w:hAnsi="Arial"/>
          </w:rPr>
          <w:fldChar w:fldCharType="separate"/>
        </w:r>
        <w:bookmarkStart w:id="59" w:name="__Fieldmark__128_515928270"/>
        <w:bookmarkStart w:id="60" w:name="__Fieldmark__725_4251067878"/>
        <w:bookmarkEnd w:id="58"/>
        <w:r>
          <w:rPr>
            <w:rStyle w:val="IndexLink"/>
            <w:rFonts w:cs="Arial" w:ascii="Arial" w:hAnsi="Arial"/>
            <w:sz w:val="22"/>
            <w:szCs w:val="22"/>
          </w:rPr>
        </w:r>
        <w:r>
          <w:rPr>
            <w:rStyle w:val="IndexLink"/>
            <w:rFonts w:cs="Arial" w:ascii="Arial" w:hAnsi="Arial"/>
            <w:sz w:val="22"/>
            <w:szCs w:val="22"/>
          </w:rPr>
        </w:r>
        <w:r>
          <w:rPr>
            <w:rStyle w:val="IndexLink"/>
            <w:sz w:val="22"/>
            <w:szCs w:val="22"/>
            <w:rFonts w:cs="Arial" w:ascii="Arial" w:hAnsi="Arial"/>
          </w:rPr>
          <w:fldChar w:fldCharType="end"/>
        </w:r>
        <w:r>
          <w:fldChar w:fldCharType="begin"/>
        </w:r>
        <w:r>
          <w:rPr>
            <w:rStyle w:val="IndexLink"/>
            <w:sz w:val="22"/>
            <w:szCs w:val="22"/>
            <w:rFonts w:cs="Arial" w:ascii="Arial" w:hAnsi="Arial"/>
          </w:rPr>
        </w:r>
        <w:r>
          <w:rPr>
            <w:rStyle w:val="IndexLink"/>
            <w:sz w:val="22"/>
            <w:szCs w:val="22"/>
            <w:rFonts w:cs="Arial" w:ascii="Arial" w:hAnsi="Arial"/>
          </w:rPr>
          <w:fldChar w:fldCharType="separate"/>
        </w:r>
        <w:bookmarkStart w:id="61" w:name="__Fieldmark__131_515928270"/>
        <w:bookmarkStart w:id="62" w:name="__Fieldmark__90_2921148929"/>
        <w:bookmarkStart w:id="63" w:name="__Fieldmark__730_4251067878"/>
        <w:bookmarkEnd w:id="59"/>
        <w:bookmarkEnd w:id="60"/>
        <w:r>
          <w:rPr>
            <w:rStyle w:val="IndexLink"/>
            <w:rFonts w:cs="Arial" w:ascii="Arial" w:hAnsi="Arial"/>
            <w:sz w:val="22"/>
            <w:szCs w:val="22"/>
          </w:rPr>
        </w:r>
        <w:r>
          <w:rPr>
            <w:rStyle w:val="IndexLink"/>
            <w:rFonts w:cs="Arial" w:ascii="Arial" w:hAnsi="Arial"/>
            <w:sz w:val="22"/>
            <w:szCs w:val="22"/>
          </w:rPr>
        </w:r>
        <w:r>
          <w:rPr>
            <w:rStyle w:val="IndexLink"/>
            <w:sz w:val="22"/>
            <w:szCs w:val="22"/>
            <w:rFonts w:cs="Arial" w:ascii="Arial" w:hAnsi="Arial"/>
          </w:rPr>
          <w:fldChar w:fldCharType="end"/>
        </w:r>
        <w:r>
          <w:fldChar w:fldCharType="begin"/>
        </w:r>
        <w:r>
          <w:rPr>
            <w:rStyle w:val="IndexLink"/>
            <w:sz w:val="22"/>
            <w:szCs w:val="22"/>
            <w:rFonts w:cs="Arial" w:ascii="Arial" w:hAnsi="Arial"/>
          </w:rPr>
        </w:r>
        <w:r>
          <w:rPr>
            <w:rStyle w:val="IndexLink"/>
            <w:sz w:val="22"/>
            <w:szCs w:val="22"/>
            <w:rFonts w:cs="Arial" w:ascii="Arial" w:hAnsi="Arial"/>
          </w:rPr>
          <w:fldChar w:fldCharType="separate"/>
        </w:r>
        <w:bookmarkStart w:id="64" w:name="__Fieldmark__744_4251067878"/>
        <w:bookmarkStart w:id="65" w:name="__Fieldmark__141_515928270"/>
        <w:bookmarkStart w:id="66" w:name="__Fieldmark__487_3463680046"/>
        <w:bookmarkStart w:id="67" w:name="__Fieldmark__96_2921148929"/>
        <w:bookmarkEnd w:id="61"/>
        <w:bookmarkEnd w:id="62"/>
        <w:bookmarkEnd w:id="63"/>
        <w:bookmarkEnd w:id="65"/>
        <w:bookmarkEnd w:id="66"/>
        <w:bookmarkEnd w:id="67"/>
        <w:r>
          <w:rPr>
            <w:rStyle w:val="IndexLink"/>
            <w:rFonts w:cs="Arial" w:ascii="Arial" w:hAnsi="Arial"/>
            <w:sz w:val="22"/>
            <w:szCs w:val="22"/>
          </w:rPr>
        </w:r>
        <w:r>
          <w:rPr>
            <w:rStyle w:val="IndexLink"/>
            <w:rFonts w:cs="Arial" w:ascii="Arial" w:hAnsi="Arial"/>
            <w:sz w:val="22"/>
            <w:szCs w:val="22"/>
          </w:rPr>
        </w:r>
        <w:r>
          <w:rPr>
            <w:rStyle w:val="IndexLink"/>
            <w:sz w:val="22"/>
            <w:szCs w:val="22"/>
            <w:rFonts w:cs="Arial" w:ascii="Arial" w:hAnsi="Arial"/>
          </w:rPr>
          <w:fldChar w:fldCharType="end"/>
        </w:r>
        <w:bookmarkEnd w:id="64"/>
        <w:r>
          <w:rPr>
            <w:webHidden/>
          </w:rPr>
          <w:fldChar w:fldCharType="begin"/>
        </w:r>
        <w:r>
          <w:rPr>
            <w:webHidden/>
          </w:rPr>
          <w:instrText>PAGEREF _Toc509571995 \h</w:instrText>
        </w:r>
        <w:r>
          <w:rPr>
            <w:webHidden/>
          </w:rPr>
          <w:fldChar w:fldCharType="separate"/>
        </w:r>
        <w:r>
          <w:rPr>
            <w:rStyle w:val="IndexLink"/>
            <w:rFonts w:cs="Arial" w:ascii="Arial" w:hAnsi="Arial"/>
            <w:vanish/>
            <w:sz w:val="22"/>
            <w:szCs w:val="22"/>
          </w:rPr>
          <w:fldChar w:fldCharType="begin"/>
        </w:r>
        <w:r>
          <w:rPr>
            <w:webHidden/>
          </w:rPr>
          <w:fldChar w:fldCharType="end"/>
        </w:r>
        <w:r>
          <w:rPr>
            <w:rStyle w:val="IndexLink"/>
            <w:sz w:val="22"/>
            <w:szCs w:val="22"/>
            <w:vanish/>
            <w:rFonts w:cs="Arial" w:ascii="Arial" w:hAnsi="Arial"/>
          </w:rPr>
          <w:instrText> PAGEREF _Toc509571995 \h </w:instrText>
        </w:r>
        <w:r>
          <w:rPr>
            <w:rStyle w:val="IndexLink"/>
            <w:sz w:val="22"/>
            <w:szCs w:val="22"/>
            <w:vanish/>
            <w:rFonts w:cs="Arial" w:ascii="Arial" w:hAnsi="Arial"/>
          </w:rPr>
          <w:fldChar w:fldCharType="separate"/>
        </w:r>
        <w:r>
          <w:rPr>
            <w:rStyle w:val="IndexLink"/>
            <w:sz w:val="22"/>
            <w:szCs w:val="22"/>
            <w:vanish/>
            <w:rFonts w:cs="Arial" w:ascii="Arial" w:hAnsi="Arial"/>
          </w:rPr>
          <w:t>11</w:t>
        </w:r>
        <w:r>
          <w:rPr>
            <w:rStyle w:val="IndexLink"/>
            <w:sz w:val="22"/>
            <w:szCs w:val="22"/>
            <w:vanish/>
            <w:rFonts w:cs="Arial" w:ascii="Arial" w:hAnsi="Arial"/>
          </w:rPr>
          <w:fldChar w:fldCharType="end"/>
        </w:r>
      </w:hyperlink>
    </w:p>
    <w:p>
      <w:pPr>
        <w:pStyle w:val="Contents1"/>
        <w:rPr>
          <w:rFonts w:ascii="Arial" w:hAnsi="Arial" w:eastAsia="" w:cs="Arial" w:eastAsiaTheme="minorEastAsia"/>
          <w:b w:val="false"/>
          <w:b w:val="false"/>
          <w:bCs w:val="false"/>
          <w:color w:val="00000A"/>
          <w:sz w:val="22"/>
          <w:szCs w:val="22"/>
          <w:lang w:val="en-US"/>
        </w:rPr>
      </w:pPr>
      <w:hyperlink w:anchor="_Toc509571996">
        <w:r>
          <w:rPr>
            <w:rStyle w:val="IndexLink"/>
            <w:rFonts w:cs="Arial" w:ascii="Arial" w:hAnsi="Arial"/>
            <w:sz w:val="22"/>
            <w:szCs w:val="22"/>
          </w:rPr>
          <w:t>7.</w:t>
        </w:r>
        <w:r>
          <w:rPr>
            <w:rStyle w:val="IndexLink"/>
            <w:rFonts w:eastAsia="" w:cs="Arial" w:ascii="Arial" w:hAnsi="Arial" w:eastAsiaTheme="minorEastAsia"/>
            <w:b w:val="false"/>
            <w:bCs w:val="false"/>
            <w:color w:val="00000A"/>
            <w:sz w:val="22"/>
            <w:szCs w:val="22"/>
            <w:lang w:val="en-US"/>
          </w:rPr>
          <w:tab/>
        </w:r>
        <w:r>
          <w:rPr>
            <w:rStyle w:val="IndexLink"/>
            <w:rFonts w:cs="Arial" w:ascii="Arial" w:hAnsi="Arial"/>
            <w:sz w:val="22"/>
            <w:szCs w:val="22"/>
          </w:rPr>
          <w:t>PREVIOUS RESOLUTIONS</w:t>
        </w:r>
        <w:r>
          <w:fldChar w:fldCharType="begin"/>
        </w:r>
        <w:r>
          <w:rPr>
            <w:rStyle w:val="IndexLink"/>
            <w:sz w:val="22"/>
            <w:szCs w:val="22"/>
            <w:rFonts w:cs="Arial" w:ascii="Arial" w:hAnsi="Arial"/>
          </w:rPr>
        </w:r>
        <w:r>
          <w:rPr>
            <w:rStyle w:val="IndexLink"/>
            <w:sz w:val="22"/>
            <w:szCs w:val="22"/>
            <w:rFonts w:cs="Arial" w:ascii="Arial" w:hAnsi="Arial"/>
          </w:rPr>
          <w:fldChar w:fldCharType="separate"/>
        </w:r>
        <w:bookmarkStart w:id="68" w:name="__Fieldmark__752_4251067878"/>
        <w:r>
          <w:rPr>
            <w:rStyle w:val="IndexLink"/>
            <w:rFonts w:cs="Arial" w:ascii="Arial" w:hAnsi="Arial"/>
            <w:sz w:val="22"/>
            <w:szCs w:val="22"/>
          </w:rPr>
        </w:r>
        <w:r>
          <w:rPr>
            <w:rStyle w:val="IndexLink"/>
            <w:rFonts w:cs="Arial" w:ascii="Arial" w:hAnsi="Arial"/>
            <w:sz w:val="22"/>
            <w:szCs w:val="22"/>
          </w:rPr>
        </w:r>
        <w:r>
          <w:rPr>
            <w:rStyle w:val="IndexLink"/>
            <w:sz w:val="22"/>
            <w:szCs w:val="22"/>
            <w:rFonts w:cs="Arial" w:ascii="Arial" w:hAnsi="Arial"/>
          </w:rPr>
          <w:fldChar w:fldCharType="end"/>
        </w:r>
        <w:r>
          <w:fldChar w:fldCharType="begin"/>
        </w:r>
        <w:r>
          <w:rPr>
            <w:rStyle w:val="IndexLink"/>
            <w:sz w:val="22"/>
            <w:szCs w:val="22"/>
            <w:rFonts w:cs="Arial" w:ascii="Arial" w:hAnsi="Arial"/>
          </w:rPr>
        </w:r>
        <w:r>
          <w:rPr>
            <w:rStyle w:val="IndexLink"/>
            <w:sz w:val="22"/>
            <w:szCs w:val="22"/>
            <w:rFonts w:cs="Arial" w:ascii="Arial" w:hAnsi="Arial"/>
          </w:rPr>
          <w:fldChar w:fldCharType="separate"/>
        </w:r>
        <w:bookmarkStart w:id="69" w:name="__Fieldmark__149_515928270"/>
        <w:bookmarkStart w:id="70" w:name="__Fieldmark__755_4251067878"/>
        <w:bookmarkEnd w:id="68"/>
        <w:r>
          <w:rPr>
            <w:rStyle w:val="IndexLink"/>
            <w:rFonts w:cs="Arial" w:ascii="Arial" w:hAnsi="Arial"/>
            <w:sz w:val="22"/>
            <w:szCs w:val="22"/>
          </w:rPr>
        </w:r>
        <w:r>
          <w:rPr>
            <w:rStyle w:val="IndexLink"/>
            <w:rFonts w:cs="Arial" w:ascii="Arial" w:hAnsi="Arial"/>
            <w:sz w:val="22"/>
            <w:szCs w:val="22"/>
          </w:rPr>
        </w:r>
        <w:r>
          <w:rPr>
            <w:rStyle w:val="IndexLink"/>
            <w:sz w:val="22"/>
            <w:szCs w:val="22"/>
            <w:rFonts w:cs="Arial" w:ascii="Arial" w:hAnsi="Arial"/>
          </w:rPr>
          <w:fldChar w:fldCharType="end"/>
        </w:r>
        <w:r>
          <w:fldChar w:fldCharType="begin"/>
        </w:r>
        <w:r>
          <w:rPr>
            <w:rStyle w:val="IndexLink"/>
            <w:sz w:val="22"/>
            <w:szCs w:val="22"/>
            <w:rFonts w:cs="Arial" w:ascii="Arial" w:hAnsi="Arial"/>
          </w:rPr>
        </w:r>
        <w:r>
          <w:rPr>
            <w:rStyle w:val="IndexLink"/>
            <w:sz w:val="22"/>
            <w:szCs w:val="22"/>
            <w:rFonts w:cs="Arial" w:ascii="Arial" w:hAnsi="Arial"/>
          </w:rPr>
          <w:fldChar w:fldCharType="separate"/>
        </w:r>
        <w:bookmarkStart w:id="71" w:name="__Fieldmark__152_515928270"/>
        <w:bookmarkStart w:id="72" w:name="__Fieldmark__104_2921148929"/>
        <w:bookmarkStart w:id="73" w:name="__Fieldmark__760_4251067878"/>
        <w:bookmarkEnd w:id="69"/>
        <w:bookmarkEnd w:id="70"/>
        <w:r>
          <w:rPr>
            <w:rStyle w:val="IndexLink"/>
            <w:rFonts w:cs="Arial" w:ascii="Arial" w:hAnsi="Arial"/>
            <w:sz w:val="22"/>
            <w:szCs w:val="22"/>
          </w:rPr>
        </w:r>
        <w:r>
          <w:rPr>
            <w:rStyle w:val="IndexLink"/>
            <w:rFonts w:cs="Arial" w:ascii="Arial" w:hAnsi="Arial"/>
            <w:sz w:val="22"/>
            <w:szCs w:val="22"/>
          </w:rPr>
        </w:r>
        <w:r>
          <w:rPr>
            <w:rStyle w:val="IndexLink"/>
            <w:sz w:val="22"/>
            <w:szCs w:val="22"/>
            <w:rFonts w:cs="Arial" w:ascii="Arial" w:hAnsi="Arial"/>
          </w:rPr>
          <w:fldChar w:fldCharType="end"/>
        </w:r>
        <w:r>
          <w:fldChar w:fldCharType="begin"/>
        </w:r>
        <w:r>
          <w:rPr>
            <w:rStyle w:val="IndexLink"/>
            <w:sz w:val="22"/>
            <w:szCs w:val="22"/>
            <w:rFonts w:cs="Arial" w:ascii="Arial" w:hAnsi="Arial"/>
          </w:rPr>
        </w:r>
        <w:r>
          <w:rPr>
            <w:rStyle w:val="IndexLink"/>
            <w:sz w:val="22"/>
            <w:szCs w:val="22"/>
            <w:rFonts w:cs="Arial" w:ascii="Arial" w:hAnsi="Arial"/>
          </w:rPr>
          <w:fldChar w:fldCharType="separate"/>
        </w:r>
        <w:bookmarkStart w:id="74" w:name="__Fieldmark__774_4251067878"/>
        <w:bookmarkStart w:id="75" w:name="__Fieldmark__162_515928270"/>
        <w:bookmarkStart w:id="76" w:name="__Fieldmark__496_3463680046"/>
        <w:bookmarkStart w:id="77" w:name="__Fieldmark__110_2921148929"/>
        <w:bookmarkEnd w:id="71"/>
        <w:bookmarkEnd w:id="72"/>
        <w:bookmarkEnd w:id="73"/>
        <w:bookmarkEnd w:id="75"/>
        <w:bookmarkEnd w:id="76"/>
        <w:bookmarkEnd w:id="77"/>
        <w:r>
          <w:rPr>
            <w:rStyle w:val="IndexLink"/>
            <w:rFonts w:cs="Arial" w:ascii="Arial" w:hAnsi="Arial"/>
            <w:sz w:val="22"/>
            <w:szCs w:val="22"/>
          </w:rPr>
        </w:r>
        <w:r>
          <w:rPr>
            <w:rStyle w:val="IndexLink"/>
            <w:rFonts w:cs="Arial" w:ascii="Arial" w:hAnsi="Arial"/>
            <w:sz w:val="22"/>
            <w:szCs w:val="22"/>
          </w:rPr>
        </w:r>
        <w:r>
          <w:rPr>
            <w:rStyle w:val="IndexLink"/>
            <w:sz w:val="22"/>
            <w:szCs w:val="22"/>
            <w:rFonts w:cs="Arial" w:ascii="Arial" w:hAnsi="Arial"/>
          </w:rPr>
          <w:fldChar w:fldCharType="end"/>
        </w:r>
        <w:bookmarkEnd w:id="74"/>
        <w:r>
          <w:rPr>
            <w:webHidden/>
          </w:rPr>
          <w:fldChar w:fldCharType="begin"/>
        </w:r>
        <w:r>
          <w:rPr>
            <w:webHidden/>
          </w:rPr>
          <w:instrText>PAGEREF _Toc509571996 \h</w:instrText>
        </w:r>
        <w:r>
          <w:rPr>
            <w:webHidden/>
          </w:rPr>
          <w:fldChar w:fldCharType="separate"/>
        </w:r>
        <w:r>
          <w:rPr>
            <w:rStyle w:val="IndexLink"/>
            <w:rFonts w:cs="Arial" w:ascii="Arial" w:hAnsi="Arial"/>
            <w:vanish/>
            <w:sz w:val="22"/>
            <w:szCs w:val="22"/>
          </w:rPr>
          <w:fldChar w:fldCharType="begin"/>
        </w:r>
        <w:r>
          <w:rPr>
            <w:webHidden/>
          </w:rPr>
          <w:fldChar w:fldCharType="end"/>
        </w:r>
        <w:r>
          <w:rPr>
            <w:rStyle w:val="IndexLink"/>
            <w:sz w:val="22"/>
            <w:szCs w:val="22"/>
            <w:vanish/>
            <w:rFonts w:cs="Arial" w:ascii="Arial" w:hAnsi="Arial"/>
          </w:rPr>
          <w:instrText> PAGEREF _Toc509571996 \h </w:instrText>
        </w:r>
        <w:r>
          <w:rPr>
            <w:rStyle w:val="IndexLink"/>
            <w:sz w:val="22"/>
            <w:szCs w:val="22"/>
            <w:vanish/>
            <w:rFonts w:cs="Arial" w:ascii="Arial" w:hAnsi="Arial"/>
          </w:rPr>
          <w:fldChar w:fldCharType="separate"/>
        </w:r>
        <w:r>
          <w:rPr>
            <w:rStyle w:val="IndexLink"/>
            <w:sz w:val="22"/>
            <w:szCs w:val="22"/>
            <w:vanish/>
            <w:rFonts w:cs="Arial" w:ascii="Arial" w:hAnsi="Arial"/>
          </w:rPr>
          <w:t>11</w:t>
        </w:r>
        <w:r>
          <w:rPr>
            <w:rStyle w:val="IndexLink"/>
            <w:sz w:val="22"/>
            <w:szCs w:val="22"/>
            <w:vanish/>
            <w:rFonts w:cs="Arial" w:ascii="Arial" w:hAnsi="Arial"/>
          </w:rPr>
          <w:fldChar w:fldCharType="end"/>
        </w:r>
      </w:hyperlink>
    </w:p>
    <w:p>
      <w:pPr>
        <w:pStyle w:val="Contents1"/>
        <w:rPr>
          <w:rFonts w:ascii="Arial" w:hAnsi="Arial" w:eastAsia="" w:cs="Arial" w:eastAsiaTheme="minorEastAsia"/>
          <w:b w:val="false"/>
          <w:b w:val="false"/>
          <w:bCs w:val="false"/>
          <w:color w:val="00000A"/>
          <w:sz w:val="22"/>
          <w:szCs w:val="22"/>
          <w:lang w:val="en-US"/>
        </w:rPr>
      </w:pPr>
      <w:hyperlink w:anchor="_Toc509571997">
        <w:r>
          <w:rPr>
            <w:rStyle w:val="IndexLink"/>
            <w:rFonts w:cs="Arial" w:ascii="Arial" w:hAnsi="Arial"/>
            <w:sz w:val="22"/>
            <w:szCs w:val="22"/>
          </w:rPr>
          <w:t>8.</w:t>
        </w:r>
        <w:r>
          <w:rPr>
            <w:rStyle w:val="IndexLink"/>
            <w:rFonts w:eastAsia="" w:cs="Arial" w:ascii="Arial" w:hAnsi="Arial" w:eastAsiaTheme="minorEastAsia"/>
            <w:b w:val="false"/>
            <w:bCs w:val="false"/>
            <w:color w:val="00000A"/>
            <w:sz w:val="22"/>
            <w:szCs w:val="22"/>
            <w:lang w:val="en-US"/>
          </w:rPr>
          <w:tab/>
        </w:r>
        <w:r>
          <w:rPr>
            <w:rStyle w:val="IndexLink"/>
            <w:rFonts w:cs="Arial" w:ascii="Arial" w:hAnsi="Arial"/>
            <w:sz w:val="22"/>
            <w:szCs w:val="22"/>
          </w:rPr>
          <w:t>VOTING ON APPOINTMENTS</w:t>
        </w:r>
        <w:r>
          <w:fldChar w:fldCharType="begin"/>
        </w:r>
        <w:r>
          <w:rPr>
            <w:rStyle w:val="IndexLink"/>
            <w:sz w:val="22"/>
            <w:szCs w:val="22"/>
            <w:rFonts w:cs="Arial" w:ascii="Arial" w:hAnsi="Arial"/>
          </w:rPr>
        </w:r>
        <w:r>
          <w:rPr>
            <w:rStyle w:val="IndexLink"/>
            <w:sz w:val="22"/>
            <w:szCs w:val="22"/>
            <w:rFonts w:cs="Arial" w:ascii="Arial" w:hAnsi="Arial"/>
          </w:rPr>
          <w:fldChar w:fldCharType="separate"/>
        </w:r>
        <w:bookmarkStart w:id="78" w:name="__Fieldmark__782_4251067878"/>
        <w:r>
          <w:rPr>
            <w:rStyle w:val="IndexLink"/>
            <w:rFonts w:cs="Arial" w:ascii="Arial" w:hAnsi="Arial"/>
            <w:sz w:val="22"/>
            <w:szCs w:val="22"/>
          </w:rPr>
        </w:r>
        <w:r>
          <w:rPr>
            <w:rStyle w:val="IndexLink"/>
            <w:rFonts w:cs="Arial" w:ascii="Arial" w:hAnsi="Arial"/>
            <w:sz w:val="22"/>
            <w:szCs w:val="22"/>
          </w:rPr>
        </w:r>
        <w:r>
          <w:rPr>
            <w:rStyle w:val="IndexLink"/>
            <w:sz w:val="22"/>
            <w:szCs w:val="22"/>
            <w:rFonts w:cs="Arial" w:ascii="Arial" w:hAnsi="Arial"/>
          </w:rPr>
          <w:fldChar w:fldCharType="end"/>
        </w:r>
        <w:r>
          <w:fldChar w:fldCharType="begin"/>
        </w:r>
        <w:r>
          <w:rPr>
            <w:rStyle w:val="IndexLink"/>
            <w:sz w:val="22"/>
            <w:szCs w:val="22"/>
            <w:rFonts w:cs="Arial" w:ascii="Arial" w:hAnsi="Arial"/>
          </w:rPr>
        </w:r>
        <w:r>
          <w:rPr>
            <w:rStyle w:val="IndexLink"/>
            <w:sz w:val="22"/>
            <w:szCs w:val="22"/>
            <w:rFonts w:cs="Arial" w:ascii="Arial" w:hAnsi="Arial"/>
          </w:rPr>
          <w:fldChar w:fldCharType="separate"/>
        </w:r>
        <w:bookmarkStart w:id="79" w:name="__Fieldmark__170_515928270"/>
        <w:bookmarkStart w:id="80" w:name="__Fieldmark__785_4251067878"/>
        <w:bookmarkEnd w:id="78"/>
        <w:r>
          <w:rPr>
            <w:rStyle w:val="IndexLink"/>
            <w:rFonts w:cs="Arial" w:ascii="Arial" w:hAnsi="Arial"/>
            <w:sz w:val="22"/>
            <w:szCs w:val="22"/>
          </w:rPr>
        </w:r>
        <w:r>
          <w:rPr>
            <w:rStyle w:val="IndexLink"/>
            <w:rFonts w:cs="Arial" w:ascii="Arial" w:hAnsi="Arial"/>
            <w:sz w:val="22"/>
            <w:szCs w:val="22"/>
          </w:rPr>
        </w:r>
        <w:r>
          <w:rPr>
            <w:rStyle w:val="IndexLink"/>
            <w:sz w:val="22"/>
            <w:szCs w:val="22"/>
            <w:rFonts w:cs="Arial" w:ascii="Arial" w:hAnsi="Arial"/>
          </w:rPr>
          <w:fldChar w:fldCharType="end"/>
        </w:r>
        <w:r>
          <w:fldChar w:fldCharType="begin"/>
        </w:r>
        <w:r>
          <w:rPr>
            <w:rStyle w:val="IndexLink"/>
            <w:sz w:val="22"/>
            <w:szCs w:val="22"/>
            <w:rFonts w:cs="Arial" w:ascii="Arial" w:hAnsi="Arial"/>
          </w:rPr>
        </w:r>
        <w:r>
          <w:rPr>
            <w:rStyle w:val="IndexLink"/>
            <w:sz w:val="22"/>
            <w:szCs w:val="22"/>
            <w:rFonts w:cs="Arial" w:ascii="Arial" w:hAnsi="Arial"/>
          </w:rPr>
          <w:fldChar w:fldCharType="separate"/>
        </w:r>
        <w:bookmarkStart w:id="81" w:name="__Fieldmark__173_515928270"/>
        <w:bookmarkStart w:id="82" w:name="__Fieldmark__118_2921148929"/>
        <w:bookmarkStart w:id="83" w:name="__Fieldmark__790_4251067878"/>
        <w:bookmarkEnd w:id="79"/>
        <w:bookmarkEnd w:id="80"/>
        <w:r>
          <w:rPr>
            <w:rStyle w:val="IndexLink"/>
            <w:rFonts w:cs="Arial" w:ascii="Arial" w:hAnsi="Arial"/>
            <w:sz w:val="22"/>
            <w:szCs w:val="22"/>
          </w:rPr>
        </w:r>
        <w:r>
          <w:rPr>
            <w:rStyle w:val="IndexLink"/>
            <w:rFonts w:cs="Arial" w:ascii="Arial" w:hAnsi="Arial"/>
            <w:sz w:val="22"/>
            <w:szCs w:val="22"/>
          </w:rPr>
        </w:r>
        <w:r>
          <w:rPr>
            <w:rStyle w:val="IndexLink"/>
            <w:sz w:val="22"/>
            <w:szCs w:val="22"/>
            <w:rFonts w:cs="Arial" w:ascii="Arial" w:hAnsi="Arial"/>
          </w:rPr>
          <w:fldChar w:fldCharType="end"/>
        </w:r>
        <w:r>
          <w:fldChar w:fldCharType="begin"/>
        </w:r>
        <w:r>
          <w:rPr>
            <w:rStyle w:val="IndexLink"/>
            <w:sz w:val="22"/>
            <w:szCs w:val="22"/>
            <w:rFonts w:cs="Arial" w:ascii="Arial" w:hAnsi="Arial"/>
          </w:rPr>
        </w:r>
        <w:r>
          <w:rPr>
            <w:rStyle w:val="IndexLink"/>
            <w:sz w:val="22"/>
            <w:szCs w:val="22"/>
            <w:rFonts w:cs="Arial" w:ascii="Arial" w:hAnsi="Arial"/>
          </w:rPr>
          <w:fldChar w:fldCharType="separate"/>
        </w:r>
        <w:bookmarkStart w:id="84" w:name="__Fieldmark__804_4251067878"/>
        <w:bookmarkStart w:id="85" w:name="__Fieldmark__183_515928270"/>
        <w:bookmarkStart w:id="86" w:name="__Fieldmark__505_3463680046"/>
        <w:bookmarkStart w:id="87" w:name="__Fieldmark__124_2921148929"/>
        <w:bookmarkEnd w:id="81"/>
        <w:bookmarkEnd w:id="82"/>
        <w:bookmarkEnd w:id="83"/>
        <w:bookmarkEnd w:id="85"/>
        <w:bookmarkEnd w:id="86"/>
        <w:bookmarkEnd w:id="87"/>
        <w:r>
          <w:rPr>
            <w:rStyle w:val="IndexLink"/>
            <w:rFonts w:cs="Arial" w:ascii="Arial" w:hAnsi="Arial"/>
            <w:sz w:val="22"/>
            <w:szCs w:val="22"/>
          </w:rPr>
        </w:r>
        <w:r>
          <w:rPr>
            <w:rStyle w:val="IndexLink"/>
            <w:rFonts w:cs="Arial" w:ascii="Arial" w:hAnsi="Arial"/>
            <w:sz w:val="22"/>
            <w:szCs w:val="22"/>
          </w:rPr>
        </w:r>
        <w:r>
          <w:rPr>
            <w:rStyle w:val="IndexLink"/>
            <w:sz w:val="22"/>
            <w:szCs w:val="22"/>
            <w:rFonts w:cs="Arial" w:ascii="Arial" w:hAnsi="Arial"/>
          </w:rPr>
          <w:fldChar w:fldCharType="end"/>
        </w:r>
        <w:bookmarkEnd w:id="84"/>
        <w:r>
          <w:rPr>
            <w:webHidden/>
          </w:rPr>
          <w:fldChar w:fldCharType="begin"/>
        </w:r>
        <w:r>
          <w:rPr>
            <w:webHidden/>
          </w:rPr>
          <w:instrText>PAGEREF _Toc509571997 \h</w:instrText>
        </w:r>
        <w:r>
          <w:rPr>
            <w:webHidden/>
          </w:rPr>
          <w:fldChar w:fldCharType="separate"/>
        </w:r>
        <w:r>
          <w:rPr>
            <w:rStyle w:val="IndexLink"/>
            <w:rFonts w:cs="Arial" w:ascii="Arial" w:hAnsi="Arial"/>
            <w:vanish/>
            <w:sz w:val="22"/>
            <w:szCs w:val="22"/>
          </w:rPr>
          <w:fldChar w:fldCharType="begin"/>
        </w:r>
        <w:r>
          <w:rPr>
            <w:webHidden/>
          </w:rPr>
          <w:fldChar w:fldCharType="end"/>
        </w:r>
        <w:r>
          <w:rPr>
            <w:rStyle w:val="IndexLink"/>
            <w:sz w:val="22"/>
            <w:szCs w:val="22"/>
            <w:vanish/>
            <w:rFonts w:cs="Arial" w:ascii="Arial" w:hAnsi="Arial"/>
          </w:rPr>
          <w:instrText> PAGEREF _Toc509571997 \h </w:instrText>
        </w:r>
        <w:r>
          <w:rPr>
            <w:rStyle w:val="IndexLink"/>
            <w:sz w:val="22"/>
            <w:szCs w:val="22"/>
            <w:vanish/>
            <w:rFonts w:cs="Arial" w:ascii="Arial" w:hAnsi="Arial"/>
          </w:rPr>
          <w:fldChar w:fldCharType="separate"/>
        </w:r>
        <w:r>
          <w:rPr>
            <w:rStyle w:val="IndexLink"/>
            <w:sz w:val="22"/>
            <w:szCs w:val="22"/>
            <w:vanish/>
            <w:rFonts w:cs="Arial" w:ascii="Arial" w:hAnsi="Arial"/>
          </w:rPr>
          <w:t>11</w:t>
        </w:r>
        <w:r>
          <w:rPr>
            <w:rStyle w:val="IndexLink"/>
            <w:sz w:val="22"/>
            <w:szCs w:val="22"/>
            <w:vanish/>
            <w:rFonts w:cs="Arial" w:ascii="Arial" w:hAnsi="Arial"/>
          </w:rPr>
          <w:fldChar w:fldCharType="end"/>
        </w:r>
      </w:hyperlink>
    </w:p>
    <w:p>
      <w:pPr>
        <w:pStyle w:val="Contents1"/>
        <w:rPr>
          <w:rFonts w:ascii="Arial" w:hAnsi="Arial" w:eastAsia="" w:cs="Arial" w:eastAsiaTheme="minorEastAsia"/>
          <w:b w:val="false"/>
          <w:b w:val="false"/>
          <w:bCs w:val="false"/>
          <w:color w:val="00000A"/>
          <w:sz w:val="22"/>
          <w:szCs w:val="22"/>
          <w:lang w:val="en-US"/>
        </w:rPr>
      </w:pPr>
      <w:hyperlink w:anchor="_Toc509571998">
        <w:r>
          <w:rPr>
            <w:rStyle w:val="IndexLink"/>
            <w:rFonts w:cs="Arial" w:ascii="Arial" w:hAnsi="Arial"/>
            <w:sz w:val="22"/>
            <w:szCs w:val="22"/>
          </w:rPr>
          <w:t>9.</w:t>
        </w:r>
        <w:r>
          <w:rPr>
            <w:rStyle w:val="IndexLink"/>
            <w:rFonts w:eastAsia="" w:cs="Arial" w:ascii="Arial" w:hAnsi="Arial" w:eastAsiaTheme="minorEastAsia"/>
            <w:b w:val="false"/>
            <w:bCs w:val="false"/>
            <w:color w:val="00000A"/>
            <w:sz w:val="22"/>
            <w:szCs w:val="22"/>
            <w:lang w:val="en-US"/>
          </w:rPr>
          <w:tab/>
        </w:r>
        <w:r>
          <w:rPr>
            <w:rStyle w:val="IndexLink"/>
            <w:rFonts w:cs="Arial" w:ascii="Arial" w:hAnsi="Arial"/>
            <w:sz w:val="22"/>
            <w:szCs w:val="22"/>
          </w:rPr>
          <w:t>MOTIONS FOR A MEETING THAT REQUIRE WRITTEN NOTICE TO BE GIVEN TO THE PROPER OFFICER</w:t>
        </w:r>
        <w:r>
          <w:fldChar w:fldCharType="begin"/>
        </w:r>
        <w:r>
          <w:rPr>
            <w:rStyle w:val="IndexLink"/>
            <w:sz w:val="22"/>
            <w:szCs w:val="22"/>
            <w:rFonts w:cs="Arial" w:ascii="Arial" w:hAnsi="Arial"/>
          </w:rPr>
        </w:r>
        <w:r>
          <w:rPr>
            <w:rStyle w:val="IndexLink"/>
            <w:sz w:val="22"/>
            <w:szCs w:val="22"/>
            <w:rFonts w:cs="Arial" w:ascii="Arial" w:hAnsi="Arial"/>
          </w:rPr>
          <w:fldChar w:fldCharType="separate"/>
        </w:r>
        <w:bookmarkStart w:id="88" w:name="__Fieldmark__812_4251067878"/>
        <w:r>
          <w:rPr>
            <w:rStyle w:val="IndexLink"/>
            <w:rFonts w:cs="Arial" w:ascii="Arial" w:hAnsi="Arial"/>
            <w:sz w:val="22"/>
            <w:szCs w:val="22"/>
          </w:rPr>
        </w:r>
        <w:r>
          <w:rPr>
            <w:rStyle w:val="IndexLink"/>
            <w:rFonts w:cs="Arial" w:ascii="Arial" w:hAnsi="Arial"/>
            <w:sz w:val="22"/>
            <w:szCs w:val="22"/>
          </w:rPr>
        </w:r>
        <w:r>
          <w:rPr>
            <w:rStyle w:val="IndexLink"/>
            <w:sz w:val="22"/>
            <w:szCs w:val="22"/>
            <w:rFonts w:cs="Arial" w:ascii="Arial" w:hAnsi="Arial"/>
          </w:rPr>
          <w:fldChar w:fldCharType="end"/>
        </w:r>
        <w:r>
          <w:fldChar w:fldCharType="begin"/>
        </w:r>
        <w:r>
          <w:rPr>
            <w:rStyle w:val="IndexLink"/>
            <w:sz w:val="22"/>
            <w:szCs w:val="22"/>
            <w:rFonts w:cs="Arial" w:ascii="Arial" w:hAnsi="Arial"/>
          </w:rPr>
        </w:r>
        <w:r>
          <w:rPr>
            <w:rStyle w:val="IndexLink"/>
            <w:sz w:val="22"/>
            <w:szCs w:val="22"/>
            <w:rFonts w:cs="Arial" w:ascii="Arial" w:hAnsi="Arial"/>
          </w:rPr>
          <w:fldChar w:fldCharType="separate"/>
        </w:r>
        <w:bookmarkStart w:id="89" w:name="__Fieldmark__191_515928270"/>
        <w:bookmarkStart w:id="90" w:name="__Fieldmark__815_4251067878"/>
        <w:bookmarkEnd w:id="88"/>
        <w:r>
          <w:rPr>
            <w:rStyle w:val="IndexLink"/>
            <w:rFonts w:cs="Arial" w:ascii="Arial" w:hAnsi="Arial"/>
            <w:sz w:val="22"/>
            <w:szCs w:val="22"/>
          </w:rPr>
        </w:r>
        <w:r>
          <w:rPr>
            <w:rStyle w:val="IndexLink"/>
            <w:rFonts w:cs="Arial" w:ascii="Arial" w:hAnsi="Arial"/>
            <w:sz w:val="22"/>
            <w:szCs w:val="22"/>
          </w:rPr>
        </w:r>
        <w:r>
          <w:rPr>
            <w:rStyle w:val="IndexLink"/>
            <w:sz w:val="22"/>
            <w:szCs w:val="22"/>
            <w:rFonts w:cs="Arial" w:ascii="Arial" w:hAnsi="Arial"/>
          </w:rPr>
          <w:fldChar w:fldCharType="end"/>
        </w:r>
        <w:r>
          <w:fldChar w:fldCharType="begin"/>
        </w:r>
        <w:r>
          <w:rPr>
            <w:rStyle w:val="IndexLink"/>
            <w:sz w:val="22"/>
            <w:szCs w:val="22"/>
            <w:rFonts w:cs="Arial" w:ascii="Arial" w:hAnsi="Arial"/>
          </w:rPr>
        </w:r>
        <w:r>
          <w:rPr>
            <w:rStyle w:val="IndexLink"/>
            <w:sz w:val="22"/>
            <w:szCs w:val="22"/>
            <w:rFonts w:cs="Arial" w:ascii="Arial" w:hAnsi="Arial"/>
          </w:rPr>
          <w:fldChar w:fldCharType="separate"/>
        </w:r>
        <w:bookmarkStart w:id="91" w:name="__Fieldmark__194_515928270"/>
        <w:bookmarkStart w:id="92" w:name="__Fieldmark__132_2921148929"/>
        <w:bookmarkStart w:id="93" w:name="__Fieldmark__820_4251067878"/>
        <w:bookmarkEnd w:id="89"/>
        <w:bookmarkEnd w:id="90"/>
        <w:r>
          <w:rPr>
            <w:rStyle w:val="IndexLink"/>
            <w:rFonts w:cs="Arial" w:ascii="Arial" w:hAnsi="Arial"/>
            <w:sz w:val="22"/>
            <w:szCs w:val="22"/>
          </w:rPr>
        </w:r>
        <w:r>
          <w:rPr>
            <w:rStyle w:val="IndexLink"/>
            <w:rFonts w:cs="Arial" w:ascii="Arial" w:hAnsi="Arial"/>
            <w:sz w:val="22"/>
            <w:szCs w:val="22"/>
          </w:rPr>
        </w:r>
        <w:r>
          <w:rPr>
            <w:rStyle w:val="IndexLink"/>
            <w:sz w:val="22"/>
            <w:szCs w:val="22"/>
            <w:rFonts w:cs="Arial" w:ascii="Arial" w:hAnsi="Arial"/>
          </w:rPr>
          <w:fldChar w:fldCharType="end"/>
        </w:r>
        <w:r>
          <w:fldChar w:fldCharType="begin"/>
        </w:r>
        <w:r>
          <w:rPr>
            <w:rStyle w:val="IndexLink"/>
            <w:sz w:val="22"/>
            <w:szCs w:val="22"/>
            <w:rFonts w:cs="Arial" w:ascii="Arial" w:hAnsi="Arial"/>
          </w:rPr>
        </w:r>
        <w:r>
          <w:rPr>
            <w:rStyle w:val="IndexLink"/>
            <w:sz w:val="22"/>
            <w:szCs w:val="22"/>
            <w:rFonts w:cs="Arial" w:ascii="Arial" w:hAnsi="Arial"/>
          </w:rPr>
          <w:fldChar w:fldCharType="separate"/>
        </w:r>
        <w:bookmarkStart w:id="94" w:name="__Fieldmark__834_4251067878"/>
        <w:bookmarkStart w:id="95" w:name="__Fieldmark__204_515928270"/>
        <w:bookmarkStart w:id="96" w:name="__Fieldmark__514_3463680046"/>
        <w:bookmarkStart w:id="97" w:name="__Fieldmark__138_2921148929"/>
        <w:bookmarkEnd w:id="91"/>
        <w:bookmarkEnd w:id="92"/>
        <w:bookmarkEnd w:id="93"/>
        <w:bookmarkEnd w:id="95"/>
        <w:bookmarkEnd w:id="96"/>
        <w:bookmarkEnd w:id="97"/>
        <w:r>
          <w:rPr>
            <w:rStyle w:val="IndexLink"/>
            <w:rFonts w:cs="Arial" w:ascii="Arial" w:hAnsi="Arial"/>
            <w:sz w:val="22"/>
            <w:szCs w:val="22"/>
          </w:rPr>
        </w:r>
        <w:r>
          <w:rPr>
            <w:rStyle w:val="IndexLink"/>
            <w:rFonts w:cs="Arial" w:ascii="Arial" w:hAnsi="Arial"/>
            <w:sz w:val="22"/>
            <w:szCs w:val="22"/>
          </w:rPr>
        </w:r>
        <w:r>
          <w:rPr>
            <w:rStyle w:val="IndexLink"/>
            <w:sz w:val="22"/>
            <w:szCs w:val="22"/>
            <w:rFonts w:cs="Arial" w:ascii="Arial" w:hAnsi="Arial"/>
          </w:rPr>
          <w:fldChar w:fldCharType="end"/>
        </w:r>
        <w:bookmarkEnd w:id="94"/>
        <w:r>
          <w:rPr>
            <w:webHidden/>
          </w:rPr>
          <w:fldChar w:fldCharType="begin"/>
        </w:r>
        <w:r>
          <w:rPr>
            <w:webHidden/>
          </w:rPr>
          <w:instrText>PAGEREF _Toc509571998 \h</w:instrText>
        </w:r>
        <w:r>
          <w:rPr>
            <w:webHidden/>
          </w:rPr>
          <w:fldChar w:fldCharType="separate"/>
        </w:r>
        <w:r>
          <w:rPr>
            <w:rStyle w:val="IndexLink"/>
            <w:rFonts w:cs="Arial" w:ascii="Arial" w:hAnsi="Arial"/>
            <w:vanish/>
            <w:sz w:val="22"/>
            <w:szCs w:val="22"/>
          </w:rPr>
          <w:fldChar w:fldCharType="begin"/>
        </w:r>
        <w:r>
          <w:rPr>
            <w:webHidden/>
          </w:rPr>
          <w:fldChar w:fldCharType="end"/>
        </w:r>
        <w:r>
          <w:rPr>
            <w:rStyle w:val="IndexLink"/>
            <w:sz w:val="22"/>
            <w:szCs w:val="22"/>
            <w:vanish/>
            <w:rFonts w:cs="Arial" w:ascii="Arial" w:hAnsi="Arial"/>
          </w:rPr>
          <w:instrText> PAGEREF _Toc509571998 \h </w:instrText>
        </w:r>
        <w:r>
          <w:rPr>
            <w:rStyle w:val="IndexLink"/>
            <w:sz w:val="22"/>
            <w:szCs w:val="22"/>
            <w:vanish/>
            <w:rFonts w:cs="Arial" w:ascii="Arial" w:hAnsi="Arial"/>
          </w:rPr>
          <w:fldChar w:fldCharType="separate"/>
        </w:r>
        <w:r>
          <w:rPr>
            <w:rStyle w:val="IndexLink"/>
            <w:sz w:val="22"/>
            <w:szCs w:val="22"/>
            <w:vanish/>
            <w:rFonts w:cs="Arial" w:ascii="Arial" w:hAnsi="Arial"/>
          </w:rPr>
          <w:t>12</w:t>
        </w:r>
        <w:r>
          <w:rPr>
            <w:rStyle w:val="IndexLink"/>
            <w:sz w:val="22"/>
            <w:szCs w:val="22"/>
            <w:vanish/>
            <w:rFonts w:cs="Arial" w:ascii="Arial" w:hAnsi="Arial"/>
          </w:rPr>
          <w:fldChar w:fldCharType="end"/>
        </w:r>
      </w:hyperlink>
    </w:p>
    <w:p>
      <w:pPr>
        <w:pStyle w:val="Contents1"/>
        <w:rPr>
          <w:rFonts w:ascii="Arial" w:hAnsi="Arial" w:eastAsia="" w:cs="Arial" w:eastAsiaTheme="minorEastAsia"/>
          <w:b w:val="false"/>
          <w:b w:val="false"/>
          <w:bCs w:val="false"/>
          <w:color w:val="00000A"/>
          <w:sz w:val="22"/>
          <w:szCs w:val="22"/>
          <w:lang w:val="en-US"/>
        </w:rPr>
      </w:pPr>
      <w:hyperlink w:anchor="_Toc509571999">
        <w:r>
          <w:rPr>
            <w:rStyle w:val="IndexLink"/>
            <w:rFonts w:cs="Arial" w:ascii="Arial" w:hAnsi="Arial"/>
            <w:sz w:val="22"/>
            <w:szCs w:val="22"/>
          </w:rPr>
          <w:t>10.</w:t>
        </w:r>
        <w:r>
          <w:rPr>
            <w:rStyle w:val="IndexLink"/>
            <w:rFonts w:eastAsia="" w:cs="Arial" w:ascii="Arial" w:hAnsi="Arial" w:eastAsiaTheme="minorEastAsia"/>
            <w:b w:val="false"/>
            <w:bCs w:val="false"/>
            <w:color w:val="00000A"/>
            <w:sz w:val="22"/>
            <w:szCs w:val="22"/>
            <w:lang w:val="en-US"/>
          </w:rPr>
          <w:tab/>
        </w:r>
        <w:r>
          <w:rPr>
            <w:rStyle w:val="IndexLink"/>
            <w:rFonts w:cs="Arial" w:ascii="Arial" w:hAnsi="Arial"/>
            <w:sz w:val="22"/>
            <w:szCs w:val="22"/>
          </w:rPr>
          <w:t>MOTIONS AT A MEETING THAT DO NOT REQUIRE WRITTEN NOTICE</w:t>
        </w:r>
        <w:r>
          <w:fldChar w:fldCharType="begin"/>
        </w:r>
        <w:r>
          <w:rPr>
            <w:rStyle w:val="IndexLink"/>
            <w:sz w:val="22"/>
            <w:szCs w:val="22"/>
            <w:rFonts w:cs="Arial" w:ascii="Arial" w:hAnsi="Arial"/>
          </w:rPr>
        </w:r>
        <w:r>
          <w:rPr>
            <w:rStyle w:val="IndexLink"/>
            <w:sz w:val="22"/>
            <w:szCs w:val="22"/>
            <w:rFonts w:cs="Arial" w:ascii="Arial" w:hAnsi="Arial"/>
          </w:rPr>
          <w:fldChar w:fldCharType="separate"/>
        </w:r>
        <w:bookmarkStart w:id="98" w:name="__Fieldmark__842_4251067878"/>
        <w:r>
          <w:rPr>
            <w:rStyle w:val="IndexLink"/>
            <w:rFonts w:cs="Arial" w:ascii="Arial" w:hAnsi="Arial"/>
            <w:sz w:val="22"/>
            <w:szCs w:val="22"/>
          </w:rPr>
        </w:r>
        <w:r>
          <w:rPr>
            <w:rStyle w:val="IndexLink"/>
            <w:rFonts w:cs="Arial" w:ascii="Arial" w:hAnsi="Arial"/>
            <w:sz w:val="22"/>
            <w:szCs w:val="22"/>
          </w:rPr>
        </w:r>
        <w:r>
          <w:rPr>
            <w:rStyle w:val="IndexLink"/>
            <w:sz w:val="22"/>
            <w:szCs w:val="22"/>
            <w:rFonts w:cs="Arial" w:ascii="Arial" w:hAnsi="Arial"/>
          </w:rPr>
          <w:fldChar w:fldCharType="end"/>
        </w:r>
        <w:r>
          <w:fldChar w:fldCharType="begin"/>
        </w:r>
        <w:r>
          <w:rPr>
            <w:rStyle w:val="IndexLink"/>
            <w:sz w:val="22"/>
            <w:szCs w:val="22"/>
            <w:rFonts w:cs="Arial" w:ascii="Arial" w:hAnsi="Arial"/>
          </w:rPr>
        </w:r>
        <w:r>
          <w:rPr>
            <w:rStyle w:val="IndexLink"/>
            <w:sz w:val="22"/>
            <w:szCs w:val="22"/>
            <w:rFonts w:cs="Arial" w:ascii="Arial" w:hAnsi="Arial"/>
          </w:rPr>
          <w:fldChar w:fldCharType="separate"/>
        </w:r>
        <w:bookmarkStart w:id="99" w:name="__Fieldmark__212_515928270"/>
        <w:bookmarkStart w:id="100" w:name="__Fieldmark__845_4251067878"/>
        <w:bookmarkEnd w:id="98"/>
        <w:r>
          <w:rPr>
            <w:rStyle w:val="IndexLink"/>
            <w:rFonts w:cs="Arial" w:ascii="Arial" w:hAnsi="Arial"/>
            <w:sz w:val="22"/>
            <w:szCs w:val="22"/>
          </w:rPr>
        </w:r>
        <w:r>
          <w:rPr>
            <w:rStyle w:val="IndexLink"/>
            <w:rFonts w:cs="Arial" w:ascii="Arial" w:hAnsi="Arial"/>
            <w:sz w:val="22"/>
            <w:szCs w:val="22"/>
          </w:rPr>
        </w:r>
        <w:r>
          <w:rPr>
            <w:rStyle w:val="IndexLink"/>
            <w:sz w:val="22"/>
            <w:szCs w:val="22"/>
            <w:rFonts w:cs="Arial" w:ascii="Arial" w:hAnsi="Arial"/>
          </w:rPr>
          <w:fldChar w:fldCharType="end"/>
        </w:r>
        <w:r>
          <w:fldChar w:fldCharType="begin"/>
        </w:r>
        <w:r>
          <w:rPr>
            <w:rStyle w:val="IndexLink"/>
            <w:sz w:val="22"/>
            <w:szCs w:val="22"/>
            <w:rFonts w:cs="Arial" w:ascii="Arial" w:hAnsi="Arial"/>
          </w:rPr>
        </w:r>
        <w:r>
          <w:rPr>
            <w:rStyle w:val="IndexLink"/>
            <w:sz w:val="22"/>
            <w:szCs w:val="22"/>
            <w:rFonts w:cs="Arial" w:ascii="Arial" w:hAnsi="Arial"/>
          </w:rPr>
          <w:fldChar w:fldCharType="separate"/>
        </w:r>
        <w:bookmarkStart w:id="101" w:name="__Fieldmark__215_515928270"/>
        <w:bookmarkStart w:id="102" w:name="__Fieldmark__146_2921148929"/>
        <w:bookmarkStart w:id="103" w:name="__Fieldmark__850_4251067878"/>
        <w:bookmarkEnd w:id="99"/>
        <w:bookmarkEnd w:id="100"/>
        <w:r>
          <w:rPr>
            <w:rStyle w:val="IndexLink"/>
            <w:rFonts w:cs="Arial" w:ascii="Arial" w:hAnsi="Arial"/>
            <w:sz w:val="22"/>
            <w:szCs w:val="22"/>
          </w:rPr>
        </w:r>
        <w:r>
          <w:rPr>
            <w:rStyle w:val="IndexLink"/>
            <w:rFonts w:cs="Arial" w:ascii="Arial" w:hAnsi="Arial"/>
            <w:sz w:val="22"/>
            <w:szCs w:val="22"/>
          </w:rPr>
        </w:r>
        <w:r>
          <w:rPr>
            <w:rStyle w:val="IndexLink"/>
            <w:sz w:val="22"/>
            <w:szCs w:val="22"/>
            <w:rFonts w:cs="Arial" w:ascii="Arial" w:hAnsi="Arial"/>
          </w:rPr>
          <w:fldChar w:fldCharType="end"/>
        </w:r>
        <w:r>
          <w:fldChar w:fldCharType="begin"/>
        </w:r>
        <w:r>
          <w:rPr>
            <w:rStyle w:val="IndexLink"/>
            <w:sz w:val="22"/>
            <w:szCs w:val="22"/>
            <w:rFonts w:cs="Arial" w:ascii="Arial" w:hAnsi="Arial"/>
          </w:rPr>
        </w:r>
        <w:r>
          <w:rPr>
            <w:rStyle w:val="IndexLink"/>
            <w:sz w:val="22"/>
            <w:szCs w:val="22"/>
            <w:rFonts w:cs="Arial" w:ascii="Arial" w:hAnsi="Arial"/>
          </w:rPr>
          <w:fldChar w:fldCharType="separate"/>
        </w:r>
        <w:bookmarkStart w:id="104" w:name="__Fieldmark__864_4251067878"/>
        <w:bookmarkStart w:id="105" w:name="__Fieldmark__225_515928270"/>
        <w:bookmarkStart w:id="106" w:name="__Fieldmark__523_3463680046"/>
        <w:bookmarkStart w:id="107" w:name="__Fieldmark__152_2921148929"/>
        <w:bookmarkEnd w:id="101"/>
        <w:bookmarkEnd w:id="102"/>
        <w:bookmarkEnd w:id="103"/>
        <w:bookmarkEnd w:id="105"/>
        <w:bookmarkEnd w:id="106"/>
        <w:bookmarkEnd w:id="107"/>
        <w:r>
          <w:rPr>
            <w:rStyle w:val="IndexLink"/>
            <w:rFonts w:cs="Arial" w:ascii="Arial" w:hAnsi="Arial"/>
            <w:sz w:val="22"/>
            <w:szCs w:val="22"/>
          </w:rPr>
        </w:r>
        <w:r>
          <w:rPr>
            <w:rStyle w:val="IndexLink"/>
            <w:rFonts w:cs="Arial" w:ascii="Arial" w:hAnsi="Arial"/>
            <w:sz w:val="22"/>
            <w:szCs w:val="22"/>
          </w:rPr>
        </w:r>
        <w:r>
          <w:rPr>
            <w:rStyle w:val="IndexLink"/>
            <w:sz w:val="22"/>
            <w:szCs w:val="22"/>
            <w:rFonts w:cs="Arial" w:ascii="Arial" w:hAnsi="Arial"/>
          </w:rPr>
          <w:fldChar w:fldCharType="end"/>
        </w:r>
        <w:bookmarkEnd w:id="104"/>
        <w:r>
          <w:rPr>
            <w:webHidden/>
          </w:rPr>
          <w:fldChar w:fldCharType="begin"/>
        </w:r>
        <w:r>
          <w:rPr>
            <w:webHidden/>
          </w:rPr>
          <w:instrText>PAGEREF _Toc509571999 \h</w:instrText>
        </w:r>
        <w:r>
          <w:rPr>
            <w:webHidden/>
          </w:rPr>
          <w:fldChar w:fldCharType="separate"/>
        </w:r>
        <w:r>
          <w:rPr>
            <w:rStyle w:val="IndexLink"/>
            <w:rFonts w:cs="Arial" w:ascii="Arial" w:hAnsi="Arial"/>
            <w:vanish/>
            <w:sz w:val="22"/>
            <w:szCs w:val="22"/>
          </w:rPr>
          <w:fldChar w:fldCharType="begin"/>
        </w:r>
        <w:r>
          <w:rPr>
            <w:webHidden/>
          </w:rPr>
          <w:fldChar w:fldCharType="end"/>
        </w:r>
        <w:r>
          <w:rPr>
            <w:rStyle w:val="IndexLink"/>
            <w:sz w:val="22"/>
            <w:szCs w:val="22"/>
            <w:vanish/>
            <w:rFonts w:cs="Arial" w:ascii="Arial" w:hAnsi="Arial"/>
          </w:rPr>
          <w:instrText> PAGEREF _Toc509571999 \h </w:instrText>
        </w:r>
        <w:r>
          <w:rPr>
            <w:rStyle w:val="IndexLink"/>
            <w:sz w:val="22"/>
            <w:szCs w:val="22"/>
            <w:vanish/>
            <w:rFonts w:cs="Arial" w:ascii="Arial" w:hAnsi="Arial"/>
          </w:rPr>
          <w:fldChar w:fldCharType="separate"/>
        </w:r>
        <w:r>
          <w:rPr>
            <w:rStyle w:val="IndexLink"/>
            <w:sz w:val="22"/>
            <w:szCs w:val="22"/>
            <w:vanish/>
            <w:rFonts w:cs="Arial" w:ascii="Arial" w:hAnsi="Arial"/>
          </w:rPr>
          <w:t>12</w:t>
        </w:r>
        <w:r>
          <w:rPr>
            <w:rStyle w:val="IndexLink"/>
            <w:sz w:val="22"/>
            <w:szCs w:val="22"/>
            <w:vanish/>
            <w:rFonts w:cs="Arial" w:ascii="Arial" w:hAnsi="Arial"/>
          </w:rPr>
          <w:fldChar w:fldCharType="end"/>
        </w:r>
      </w:hyperlink>
    </w:p>
    <w:p>
      <w:pPr>
        <w:pStyle w:val="Contents1"/>
        <w:rPr>
          <w:rFonts w:ascii="Arial" w:hAnsi="Arial" w:eastAsia="" w:cs="Arial" w:eastAsiaTheme="minorEastAsia"/>
          <w:b w:val="false"/>
          <w:b w:val="false"/>
          <w:bCs w:val="false"/>
          <w:color w:val="00000A"/>
          <w:sz w:val="22"/>
          <w:szCs w:val="22"/>
          <w:lang w:val="en-US"/>
        </w:rPr>
      </w:pPr>
      <w:hyperlink w:anchor="_Toc509572000">
        <w:r>
          <w:rPr>
            <w:rStyle w:val="IndexLink"/>
            <w:rFonts w:cs="Arial" w:ascii="Arial" w:hAnsi="Arial"/>
            <w:sz w:val="22"/>
            <w:szCs w:val="22"/>
          </w:rPr>
          <w:t>11.</w:t>
        </w:r>
        <w:r>
          <w:rPr>
            <w:rStyle w:val="IndexLink"/>
            <w:rFonts w:eastAsia="" w:cs="Arial" w:ascii="Arial" w:hAnsi="Arial" w:eastAsiaTheme="minorEastAsia"/>
            <w:b w:val="false"/>
            <w:bCs w:val="false"/>
            <w:color w:val="00000A"/>
            <w:sz w:val="22"/>
            <w:szCs w:val="22"/>
            <w:lang w:val="en-US"/>
          </w:rPr>
          <w:tab/>
        </w:r>
        <w:r>
          <w:rPr>
            <w:rStyle w:val="IndexLink"/>
            <w:rFonts w:cs="Arial" w:ascii="Arial" w:hAnsi="Arial"/>
            <w:sz w:val="22"/>
            <w:szCs w:val="22"/>
          </w:rPr>
          <w:t>MANAGEMENT OF INFORMATION</w:t>
        </w:r>
        <w:r>
          <w:fldChar w:fldCharType="begin"/>
        </w:r>
        <w:r>
          <w:rPr>
            <w:rStyle w:val="IndexLink"/>
            <w:sz w:val="22"/>
            <w:szCs w:val="22"/>
            <w:rFonts w:cs="Arial" w:ascii="Arial" w:hAnsi="Arial"/>
          </w:rPr>
        </w:r>
        <w:r>
          <w:rPr>
            <w:rStyle w:val="IndexLink"/>
            <w:sz w:val="22"/>
            <w:szCs w:val="22"/>
            <w:rFonts w:cs="Arial" w:ascii="Arial" w:hAnsi="Arial"/>
          </w:rPr>
          <w:fldChar w:fldCharType="separate"/>
        </w:r>
        <w:bookmarkStart w:id="108" w:name="__Fieldmark__872_4251067878"/>
        <w:r>
          <w:rPr>
            <w:rStyle w:val="IndexLink"/>
            <w:rFonts w:cs="Arial" w:ascii="Arial" w:hAnsi="Arial"/>
            <w:sz w:val="22"/>
            <w:szCs w:val="22"/>
          </w:rPr>
        </w:r>
        <w:r>
          <w:rPr>
            <w:rStyle w:val="IndexLink"/>
            <w:rFonts w:cs="Arial" w:ascii="Arial" w:hAnsi="Arial"/>
            <w:sz w:val="22"/>
            <w:szCs w:val="22"/>
          </w:rPr>
        </w:r>
        <w:r>
          <w:rPr>
            <w:rStyle w:val="IndexLink"/>
            <w:sz w:val="22"/>
            <w:szCs w:val="22"/>
            <w:rFonts w:cs="Arial" w:ascii="Arial" w:hAnsi="Arial"/>
          </w:rPr>
          <w:fldChar w:fldCharType="end"/>
        </w:r>
        <w:r>
          <w:fldChar w:fldCharType="begin"/>
        </w:r>
        <w:r>
          <w:rPr>
            <w:rStyle w:val="IndexLink"/>
            <w:sz w:val="22"/>
            <w:szCs w:val="22"/>
            <w:rFonts w:cs="Arial" w:ascii="Arial" w:hAnsi="Arial"/>
          </w:rPr>
        </w:r>
        <w:r>
          <w:rPr>
            <w:rStyle w:val="IndexLink"/>
            <w:sz w:val="22"/>
            <w:szCs w:val="22"/>
            <w:rFonts w:cs="Arial" w:ascii="Arial" w:hAnsi="Arial"/>
          </w:rPr>
          <w:fldChar w:fldCharType="separate"/>
        </w:r>
        <w:bookmarkStart w:id="109" w:name="__Fieldmark__233_515928270"/>
        <w:bookmarkStart w:id="110" w:name="__Fieldmark__875_4251067878"/>
        <w:bookmarkEnd w:id="108"/>
        <w:r>
          <w:rPr>
            <w:rStyle w:val="IndexLink"/>
            <w:rFonts w:cs="Arial" w:ascii="Arial" w:hAnsi="Arial"/>
            <w:sz w:val="22"/>
            <w:szCs w:val="22"/>
          </w:rPr>
        </w:r>
        <w:r>
          <w:rPr>
            <w:rStyle w:val="IndexLink"/>
            <w:rFonts w:cs="Arial" w:ascii="Arial" w:hAnsi="Arial"/>
            <w:sz w:val="22"/>
            <w:szCs w:val="22"/>
          </w:rPr>
        </w:r>
        <w:r>
          <w:rPr>
            <w:rStyle w:val="IndexLink"/>
            <w:sz w:val="22"/>
            <w:szCs w:val="22"/>
            <w:rFonts w:cs="Arial" w:ascii="Arial" w:hAnsi="Arial"/>
          </w:rPr>
          <w:fldChar w:fldCharType="end"/>
        </w:r>
        <w:r>
          <w:fldChar w:fldCharType="begin"/>
        </w:r>
        <w:r>
          <w:rPr>
            <w:rStyle w:val="IndexLink"/>
            <w:sz w:val="22"/>
            <w:szCs w:val="22"/>
            <w:rFonts w:cs="Arial" w:ascii="Arial" w:hAnsi="Arial"/>
          </w:rPr>
        </w:r>
        <w:r>
          <w:rPr>
            <w:rStyle w:val="IndexLink"/>
            <w:sz w:val="22"/>
            <w:szCs w:val="22"/>
            <w:rFonts w:cs="Arial" w:ascii="Arial" w:hAnsi="Arial"/>
          </w:rPr>
          <w:fldChar w:fldCharType="separate"/>
        </w:r>
        <w:bookmarkStart w:id="111" w:name="__Fieldmark__236_515928270"/>
        <w:bookmarkStart w:id="112" w:name="__Fieldmark__160_2921148929"/>
        <w:bookmarkStart w:id="113" w:name="__Fieldmark__880_4251067878"/>
        <w:bookmarkEnd w:id="109"/>
        <w:bookmarkEnd w:id="110"/>
        <w:r>
          <w:rPr>
            <w:rStyle w:val="IndexLink"/>
            <w:rFonts w:cs="Arial" w:ascii="Arial" w:hAnsi="Arial"/>
            <w:sz w:val="22"/>
            <w:szCs w:val="22"/>
          </w:rPr>
        </w:r>
        <w:r>
          <w:rPr>
            <w:rStyle w:val="IndexLink"/>
            <w:rFonts w:cs="Arial" w:ascii="Arial" w:hAnsi="Arial"/>
            <w:sz w:val="22"/>
            <w:szCs w:val="22"/>
          </w:rPr>
        </w:r>
        <w:r>
          <w:rPr>
            <w:rStyle w:val="IndexLink"/>
            <w:sz w:val="22"/>
            <w:szCs w:val="22"/>
            <w:rFonts w:cs="Arial" w:ascii="Arial" w:hAnsi="Arial"/>
          </w:rPr>
          <w:fldChar w:fldCharType="end"/>
        </w:r>
        <w:r>
          <w:fldChar w:fldCharType="begin"/>
        </w:r>
        <w:r>
          <w:rPr>
            <w:rStyle w:val="IndexLink"/>
            <w:sz w:val="22"/>
            <w:szCs w:val="22"/>
            <w:rFonts w:cs="Arial" w:ascii="Arial" w:hAnsi="Arial"/>
          </w:rPr>
        </w:r>
        <w:r>
          <w:rPr>
            <w:rStyle w:val="IndexLink"/>
            <w:sz w:val="22"/>
            <w:szCs w:val="22"/>
            <w:rFonts w:cs="Arial" w:ascii="Arial" w:hAnsi="Arial"/>
          </w:rPr>
          <w:fldChar w:fldCharType="separate"/>
        </w:r>
        <w:bookmarkStart w:id="114" w:name="__Fieldmark__894_4251067878"/>
        <w:bookmarkStart w:id="115" w:name="__Fieldmark__246_515928270"/>
        <w:bookmarkStart w:id="116" w:name="__Fieldmark__532_3463680046"/>
        <w:bookmarkStart w:id="117" w:name="__Fieldmark__166_2921148929"/>
        <w:bookmarkEnd w:id="111"/>
        <w:bookmarkEnd w:id="112"/>
        <w:bookmarkEnd w:id="113"/>
        <w:bookmarkEnd w:id="115"/>
        <w:bookmarkEnd w:id="116"/>
        <w:bookmarkEnd w:id="117"/>
        <w:r>
          <w:rPr>
            <w:rStyle w:val="IndexLink"/>
            <w:rFonts w:cs="Arial" w:ascii="Arial" w:hAnsi="Arial"/>
            <w:sz w:val="22"/>
            <w:szCs w:val="22"/>
          </w:rPr>
        </w:r>
        <w:r>
          <w:rPr>
            <w:rStyle w:val="IndexLink"/>
            <w:rFonts w:cs="Arial" w:ascii="Arial" w:hAnsi="Arial"/>
            <w:sz w:val="22"/>
            <w:szCs w:val="22"/>
          </w:rPr>
        </w:r>
        <w:r>
          <w:rPr>
            <w:rStyle w:val="IndexLink"/>
            <w:sz w:val="22"/>
            <w:szCs w:val="22"/>
            <w:rFonts w:cs="Arial" w:ascii="Arial" w:hAnsi="Arial"/>
          </w:rPr>
          <w:fldChar w:fldCharType="end"/>
        </w:r>
        <w:bookmarkEnd w:id="114"/>
        <w:r>
          <w:rPr>
            <w:webHidden/>
          </w:rPr>
          <w:fldChar w:fldCharType="begin"/>
        </w:r>
        <w:r>
          <w:rPr>
            <w:webHidden/>
          </w:rPr>
          <w:instrText>PAGEREF _Toc509572000 \h</w:instrText>
        </w:r>
        <w:r>
          <w:rPr>
            <w:webHidden/>
          </w:rPr>
          <w:fldChar w:fldCharType="separate"/>
        </w:r>
        <w:r>
          <w:rPr>
            <w:rStyle w:val="IndexLink"/>
            <w:rFonts w:cs="Arial" w:ascii="Arial" w:hAnsi="Arial"/>
            <w:vanish/>
            <w:sz w:val="22"/>
            <w:szCs w:val="22"/>
          </w:rPr>
          <w:fldChar w:fldCharType="begin"/>
        </w:r>
        <w:r>
          <w:rPr>
            <w:webHidden/>
          </w:rPr>
          <w:fldChar w:fldCharType="end"/>
        </w:r>
        <w:r>
          <w:rPr>
            <w:rStyle w:val="IndexLink"/>
            <w:sz w:val="22"/>
            <w:szCs w:val="22"/>
            <w:vanish/>
            <w:rFonts w:cs="Arial" w:ascii="Arial" w:hAnsi="Arial"/>
          </w:rPr>
          <w:instrText> PAGEREF _Toc509572000 \h </w:instrText>
        </w:r>
        <w:r>
          <w:rPr>
            <w:rStyle w:val="IndexLink"/>
            <w:sz w:val="22"/>
            <w:szCs w:val="22"/>
            <w:vanish/>
            <w:rFonts w:cs="Arial" w:ascii="Arial" w:hAnsi="Arial"/>
          </w:rPr>
          <w:fldChar w:fldCharType="separate"/>
        </w:r>
        <w:r>
          <w:rPr>
            <w:rStyle w:val="IndexLink"/>
            <w:sz w:val="22"/>
            <w:szCs w:val="22"/>
            <w:vanish/>
            <w:rFonts w:cs="Arial" w:ascii="Arial" w:hAnsi="Arial"/>
          </w:rPr>
          <w:t>13</w:t>
        </w:r>
        <w:r>
          <w:rPr>
            <w:rStyle w:val="IndexLink"/>
            <w:sz w:val="22"/>
            <w:szCs w:val="22"/>
            <w:vanish/>
            <w:rFonts w:cs="Arial" w:ascii="Arial" w:hAnsi="Arial"/>
          </w:rPr>
          <w:fldChar w:fldCharType="end"/>
        </w:r>
      </w:hyperlink>
    </w:p>
    <w:p>
      <w:pPr>
        <w:pStyle w:val="Contents1"/>
        <w:rPr>
          <w:rFonts w:ascii="Arial" w:hAnsi="Arial" w:eastAsia="" w:cs="Arial" w:eastAsiaTheme="minorEastAsia"/>
          <w:b w:val="false"/>
          <w:b w:val="false"/>
          <w:bCs w:val="false"/>
          <w:color w:val="00000A"/>
          <w:sz w:val="22"/>
          <w:szCs w:val="22"/>
          <w:lang w:val="en-US"/>
        </w:rPr>
      </w:pPr>
      <w:hyperlink w:anchor="_Toc509572001">
        <w:r>
          <w:rPr>
            <w:rStyle w:val="IndexLink"/>
            <w:rFonts w:cs="Arial" w:ascii="Arial" w:hAnsi="Arial"/>
            <w:sz w:val="22"/>
            <w:szCs w:val="22"/>
          </w:rPr>
          <w:t>12.</w:t>
        </w:r>
        <w:r>
          <w:rPr>
            <w:rStyle w:val="IndexLink"/>
            <w:rFonts w:eastAsia="" w:cs="Arial" w:ascii="Arial" w:hAnsi="Arial" w:eastAsiaTheme="minorEastAsia"/>
            <w:b w:val="false"/>
            <w:bCs w:val="false"/>
            <w:color w:val="00000A"/>
            <w:sz w:val="22"/>
            <w:szCs w:val="22"/>
            <w:lang w:val="en-US"/>
          </w:rPr>
          <w:tab/>
        </w:r>
        <w:r>
          <w:rPr>
            <w:rStyle w:val="IndexLink"/>
            <w:rFonts w:cs="Arial" w:ascii="Arial" w:hAnsi="Arial"/>
            <w:sz w:val="22"/>
            <w:szCs w:val="22"/>
          </w:rPr>
          <w:t>DRAFT MINUTES</w:t>
        </w:r>
        <w:r>
          <w:fldChar w:fldCharType="begin"/>
        </w:r>
        <w:r>
          <w:rPr>
            <w:rStyle w:val="IndexLink"/>
            <w:sz w:val="22"/>
            <w:szCs w:val="22"/>
            <w:rFonts w:cs="Arial" w:ascii="Arial" w:hAnsi="Arial"/>
          </w:rPr>
        </w:r>
        <w:r>
          <w:rPr>
            <w:rStyle w:val="IndexLink"/>
            <w:sz w:val="22"/>
            <w:szCs w:val="22"/>
            <w:rFonts w:cs="Arial" w:ascii="Arial" w:hAnsi="Arial"/>
          </w:rPr>
          <w:fldChar w:fldCharType="separate"/>
        </w:r>
        <w:bookmarkStart w:id="118" w:name="__Fieldmark__902_4251067878"/>
        <w:r>
          <w:rPr>
            <w:rStyle w:val="IndexLink"/>
            <w:rFonts w:cs="Arial" w:ascii="Arial" w:hAnsi="Arial"/>
            <w:sz w:val="22"/>
            <w:szCs w:val="22"/>
          </w:rPr>
        </w:r>
        <w:r>
          <w:rPr>
            <w:rStyle w:val="IndexLink"/>
            <w:rFonts w:cs="Arial" w:ascii="Arial" w:hAnsi="Arial"/>
            <w:sz w:val="22"/>
            <w:szCs w:val="22"/>
          </w:rPr>
        </w:r>
        <w:r>
          <w:rPr>
            <w:rStyle w:val="IndexLink"/>
            <w:sz w:val="22"/>
            <w:szCs w:val="22"/>
            <w:rFonts w:cs="Arial" w:ascii="Arial" w:hAnsi="Arial"/>
          </w:rPr>
          <w:fldChar w:fldCharType="end"/>
        </w:r>
        <w:r>
          <w:fldChar w:fldCharType="begin"/>
        </w:r>
        <w:r>
          <w:rPr>
            <w:rStyle w:val="IndexLink"/>
            <w:sz w:val="22"/>
            <w:szCs w:val="22"/>
            <w:rFonts w:cs="Arial" w:ascii="Arial" w:hAnsi="Arial"/>
          </w:rPr>
        </w:r>
        <w:r>
          <w:rPr>
            <w:rStyle w:val="IndexLink"/>
            <w:sz w:val="22"/>
            <w:szCs w:val="22"/>
            <w:rFonts w:cs="Arial" w:ascii="Arial" w:hAnsi="Arial"/>
          </w:rPr>
          <w:fldChar w:fldCharType="separate"/>
        </w:r>
        <w:bookmarkStart w:id="119" w:name="__Fieldmark__254_515928270"/>
        <w:bookmarkStart w:id="120" w:name="__Fieldmark__905_4251067878"/>
        <w:bookmarkEnd w:id="118"/>
        <w:r>
          <w:rPr>
            <w:rStyle w:val="IndexLink"/>
            <w:rFonts w:cs="Arial" w:ascii="Arial" w:hAnsi="Arial"/>
            <w:sz w:val="22"/>
            <w:szCs w:val="22"/>
          </w:rPr>
        </w:r>
        <w:r>
          <w:rPr>
            <w:rStyle w:val="IndexLink"/>
            <w:rFonts w:cs="Arial" w:ascii="Arial" w:hAnsi="Arial"/>
            <w:sz w:val="22"/>
            <w:szCs w:val="22"/>
          </w:rPr>
        </w:r>
        <w:r>
          <w:rPr>
            <w:rStyle w:val="IndexLink"/>
            <w:sz w:val="22"/>
            <w:szCs w:val="22"/>
            <w:rFonts w:cs="Arial" w:ascii="Arial" w:hAnsi="Arial"/>
          </w:rPr>
          <w:fldChar w:fldCharType="end"/>
        </w:r>
        <w:r>
          <w:fldChar w:fldCharType="begin"/>
        </w:r>
        <w:r>
          <w:rPr>
            <w:rStyle w:val="IndexLink"/>
            <w:sz w:val="22"/>
            <w:szCs w:val="22"/>
            <w:rFonts w:cs="Arial" w:ascii="Arial" w:hAnsi="Arial"/>
          </w:rPr>
        </w:r>
        <w:r>
          <w:rPr>
            <w:rStyle w:val="IndexLink"/>
            <w:sz w:val="22"/>
            <w:szCs w:val="22"/>
            <w:rFonts w:cs="Arial" w:ascii="Arial" w:hAnsi="Arial"/>
          </w:rPr>
          <w:fldChar w:fldCharType="separate"/>
        </w:r>
        <w:bookmarkStart w:id="121" w:name="__Fieldmark__257_515928270"/>
        <w:bookmarkStart w:id="122" w:name="__Fieldmark__174_2921148929"/>
        <w:bookmarkStart w:id="123" w:name="__Fieldmark__910_4251067878"/>
        <w:bookmarkEnd w:id="119"/>
        <w:bookmarkEnd w:id="120"/>
        <w:r>
          <w:rPr>
            <w:rStyle w:val="IndexLink"/>
            <w:rFonts w:cs="Arial" w:ascii="Arial" w:hAnsi="Arial"/>
            <w:sz w:val="22"/>
            <w:szCs w:val="22"/>
          </w:rPr>
        </w:r>
        <w:r>
          <w:rPr>
            <w:rStyle w:val="IndexLink"/>
            <w:rFonts w:cs="Arial" w:ascii="Arial" w:hAnsi="Arial"/>
            <w:sz w:val="22"/>
            <w:szCs w:val="22"/>
          </w:rPr>
        </w:r>
        <w:r>
          <w:rPr>
            <w:rStyle w:val="IndexLink"/>
            <w:sz w:val="22"/>
            <w:szCs w:val="22"/>
            <w:rFonts w:cs="Arial" w:ascii="Arial" w:hAnsi="Arial"/>
          </w:rPr>
          <w:fldChar w:fldCharType="end"/>
        </w:r>
        <w:r>
          <w:fldChar w:fldCharType="begin"/>
        </w:r>
        <w:r>
          <w:rPr>
            <w:rStyle w:val="IndexLink"/>
            <w:sz w:val="22"/>
            <w:szCs w:val="22"/>
            <w:rFonts w:cs="Arial" w:ascii="Arial" w:hAnsi="Arial"/>
          </w:rPr>
        </w:r>
        <w:r>
          <w:rPr>
            <w:rStyle w:val="IndexLink"/>
            <w:sz w:val="22"/>
            <w:szCs w:val="22"/>
            <w:rFonts w:cs="Arial" w:ascii="Arial" w:hAnsi="Arial"/>
          </w:rPr>
          <w:fldChar w:fldCharType="separate"/>
        </w:r>
        <w:bookmarkStart w:id="124" w:name="__Fieldmark__924_4251067878"/>
        <w:bookmarkStart w:id="125" w:name="__Fieldmark__267_515928270"/>
        <w:bookmarkStart w:id="126" w:name="__Fieldmark__541_3463680046"/>
        <w:bookmarkStart w:id="127" w:name="__Fieldmark__180_2921148929"/>
        <w:bookmarkEnd w:id="121"/>
        <w:bookmarkEnd w:id="122"/>
        <w:bookmarkEnd w:id="123"/>
        <w:bookmarkEnd w:id="125"/>
        <w:bookmarkEnd w:id="126"/>
        <w:bookmarkEnd w:id="127"/>
        <w:r>
          <w:rPr>
            <w:rStyle w:val="IndexLink"/>
            <w:rFonts w:cs="Arial" w:ascii="Arial" w:hAnsi="Arial"/>
            <w:sz w:val="22"/>
            <w:szCs w:val="22"/>
          </w:rPr>
        </w:r>
        <w:r>
          <w:rPr>
            <w:rStyle w:val="IndexLink"/>
            <w:rFonts w:cs="Arial" w:ascii="Arial" w:hAnsi="Arial"/>
            <w:sz w:val="22"/>
            <w:szCs w:val="22"/>
          </w:rPr>
        </w:r>
        <w:r>
          <w:rPr>
            <w:rStyle w:val="IndexLink"/>
            <w:sz w:val="22"/>
            <w:szCs w:val="22"/>
            <w:rFonts w:cs="Arial" w:ascii="Arial" w:hAnsi="Arial"/>
          </w:rPr>
          <w:fldChar w:fldCharType="end"/>
        </w:r>
        <w:bookmarkEnd w:id="124"/>
        <w:r>
          <w:rPr>
            <w:webHidden/>
          </w:rPr>
          <w:fldChar w:fldCharType="begin"/>
        </w:r>
        <w:r>
          <w:rPr>
            <w:webHidden/>
          </w:rPr>
          <w:instrText>PAGEREF _Toc509572001 \h</w:instrText>
        </w:r>
        <w:r>
          <w:rPr>
            <w:webHidden/>
          </w:rPr>
          <w:fldChar w:fldCharType="separate"/>
        </w:r>
        <w:r>
          <w:rPr>
            <w:rStyle w:val="IndexLink"/>
            <w:rFonts w:cs="Arial" w:ascii="Arial" w:hAnsi="Arial"/>
            <w:vanish/>
            <w:sz w:val="22"/>
            <w:szCs w:val="22"/>
          </w:rPr>
          <w:fldChar w:fldCharType="begin"/>
        </w:r>
        <w:r>
          <w:rPr>
            <w:webHidden/>
          </w:rPr>
          <w:fldChar w:fldCharType="end"/>
        </w:r>
        <w:r>
          <w:rPr>
            <w:rStyle w:val="IndexLink"/>
            <w:sz w:val="22"/>
            <w:szCs w:val="22"/>
            <w:vanish/>
            <w:rFonts w:cs="Arial" w:ascii="Arial" w:hAnsi="Arial"/>
          </w:rPr>
          <w:instrText> PAGEREF _Toc509572001 \h </w:instrText>
        </w:r>
        <w:r>
          <w:rPr>
            <w:rStyle w:val="IndexLink"/>
            <w:sz w:val="22"/>
            <w:szCs w:val="22"/>
            <w:vanish/>
            <w:rFonts w:cs="Arial" w:ascii="Arial" w:hAnsi="Arial"/>
          </w:rPr>
          <w:fldChar w:fldCharType="separate"/>
        </w:r>
        <w:r>
          <w:rPr>
            <w:rStyle w:val="IndexLink"/>
            <w:sz w:val="22"/>
            <w:szCs w:val="22"/>
            <w:vanish/>
            <w:rFonts w:cs="Arial" w:ascii="Arial" w:hAnsi="Arial"/>
          </w:rPr>
          <w:t>14</w:t>
        </w:r>
        <w:r>
          <w:rPr>
            <w:rStyle w:val="IndexLink"/>
            <w:sz w:val="22"/>
            <w:szCs w:val="22"/>
            <w:vanish/>
            <w:rFonts w:cs="Arial" w:ascii="Arial" w:hAnsi="Arial"/>
          </w:rPr>
          <w:fldChar w:fldCharType="end"/>
        </w:r>
      </w:hyperlink>
    </w:p>
    <w:p>
      <w:pPr>
        <w:pStyle w:val="Contents1"/>
        <w:rPr>
          <w:rFonts w:ascii="Arial" w:hAnsi="Arial" w:eastAsia="" w:cs="Arial" w:eastAsiaTheme="minorEastAsia"/>
          <w:b w:val="false"/>
          <w:b w:val="false"/>
          <w:bCs w:val="false"/>
          <w:color w:val="00000A"/>
          <w:sz w:val="22"/>
          <w:szCs w:val="22"/>
          <w:lang w:val="en-US"/>
        </w:rPr>
      </w:pPr>
      <w:hyperlink w:anchor="_Toc509572002">
        <w:r>
          <w:rPr>
            <w:rStyle w:val="IndexLink"/>
            <w:rFonts w:cs="Arial" w:ascii="Arial" w:hAnsi="Arial"/>
            <w:sz w:val="22"/>
            <w:szCs w:val="22"/>
          </w:rPr>
          <w:t>13.</w:t>
        </w:r>
        <w:r>
          <w:rPr>
            <w:rStyle w:val="IndexLink"/>
            <w:rFonts w:eastAsia="" w:cs="Arial" w:ascii="Arial" w:hAnsi="Arial" w:eastAsiaTheme="minorEastAsia"/>
            <w:b w:val="false"/>
            <w:bCs w:val="false"/>
            <w:color w:val="00000A"/>
            <w:sz w:val="22"/>
            <w:szCs w:val="22"/>
            <w:lang w:val="en-US"/>
          </w:rPr>
          <w:tab/>
        </w:r>
        <w:r>
          <w:rPr>
            <w:rStyle w:val="IndexLink"/>
            <w:rFonts w:cs="Arial" w:ascii="Arial" w:hAnsi="Arial"/>
            <w:sz w:val="22"/>
            <w:szCs w:val="22"/>
          </w:rPr>
          <w:t>CODE OF CONDUCT AND DISPENSATIONS</w:t>
        </w:r>
        <w:r>
          <w:fldChar w:fldCharType="begin"/>
        </w:r>
        <w:r>
          <w:rPr>
            <w:rStyle w:val="IndexLink"/>
            <w:sz w:val="22"/>
            <w:szCs w:val="22"/>
            <w:rFonts w:cs="Arial" w:ascii="Arial" w:hAnsi="Arial"/>
          </w:rPr>
        </w:r>
        <w:r>
          <w:rPr>
            <w:rStyle w:val="IndexLink"/>
            <w:sz w:val="22"/>
            <w:szCs w:val="22"/>
            <w:rFonts w:cs="Arial" w:ascii="Arial" w:hAnsi="Arial"/>
          </w:rPr>
          <w:fldChar w:fldCharType="separate"/>
        </w:r>
        <w:bookmarkStart w:id="128" w:name="__Fieldmark__932_4251067878"/>
        <w:r>
          <w:rPr>
            <w:rStyle w:val="IndexLink"/>
            <w:rFonts w:cs="Arial" w:ascii="Arial" w:hAnsi="Arial"/>
            <w:sz w:val="22"/>
            <w:szCs w:val="22"/>
          </w:rPr>
        </w:r>
        <w:r>
          <w:rPr>
            <w:rStyle w:val="IndexLink"/>
            <w:rFonts w:cs="Arial" w:ascii="Arial" w:hAnsi="Arial"/>
            <w:sz w:val="22"/>
            <w:szCs w:val="22"/>
          </w:rPr>
        </w:r>
        <w:r>
          <w:rPr>
            <w:rStyle w:val="IndexLink"/>
            <w:sz w:val="22"/>
            <w:szCs w:val="22"/>
            <w:rFonts w:cs="Arial" w:ascii="Arial" w:hAnsi="Arial"/>
          </w:rPr>
          <w:fldChar w:fldCharType="end"/>
        </w:r>
        <w:r>
          <w:fldChar w:fldCharType="begin"/>
        </w:r>
        <w:r>
          <w:rPr>
            <w:rStyle w:val="IndexLink"/>
            <w:sz w:val="22"/>
            <w:szCs w:val="22"/>
            <w:rFonts w:cs="Arial" w:ascii="Arial" w:hAnsi="Arial"/>
          </w:rPr>
        </w:r>
        <w:r>
          <w:rPr>
            <w:rStyle w:val="IndexLink"/>
            <w:sz w:val="22"/>
            <w:szCs w:val="22"/>
            <w:rFonts w:cs="Arial" w:ascii="Arial" w:hAnsi="Arial"/>
          </w:rPr>
          <w:fldChar w:fldCharType="separate"/>
        </w:r>
        <w:bookmarkStart w:id="129" w:name="__Fieldmark__275_515928270"/>
        <w:bookmarkStart w:id="130" w:name="__Fieldmark__935_4251067878"/>
        <w:bookmarkEnd w:id="128"/>
        <w:r>
          <w:rPr>
            <w:rStyle w:val="IndexLink"/>
            <w:rFonts w:cs="Arial" w:ascii="Arial" w:hAnsi="Arial"/>
            <w:sz w:val="22"/>
            <w:szCs w:val="22"/>
          </w:rPr>
        </w:r>
        <w:r>
          <w:rPr>
            <w:rStyle w:val="IndexLink"/>
            <w:rFonts w:cs="Arial" w:ascii="Arial" w:hAnsi="Arial"/>
            <w:sz w:val="22"/>
            <w:szCs w:val="22"/>
          </w:rPr>
        </w:r>
        <w:r>
          <w:rPr>
            <w:rStyle w:val="IndexLink"/>
            <w:sz w:val="22"/>
            <w:szCs w:val="22"/>
            <w:rFonts w:cs="Arial" w:ascii="Arial" w:hAnsi="Arial"/>
          </w:rPr>
          <w:fldChar w:fldCharType="end"/>
        </w:r>
        <w:r>
          <w:fldChar w:fldCharType="begin"/>
        </w:r>
        <w:r>
          <w:rPr>
            <w:rStyle w:val="IndexLink"/>
            <w:sz w:val="22"/>
            <w:szCs w:val="22"/>
            <w:rFonts w:cs="Arial" w:ascii="Arial" w:hAnsi="Arial"/>
          </w:rPr>
        </w:r>
        <w:r>
          <w:rPr>
            <w:rStyle w:val="IndexLink"/>
            <w:sz w:val="22"/>
            <w:szCs w:val="22"/>
            <w:rFonts w:cs="Arial" w:ascii="Arial" w:hAnsi="Arial"/>
          </w:rPr>
          <w:fldChar w:fldCharType="separate"/>
        </w:r>
        <w:bookmarkStart w:id="131" w:name="__Fieldmark__278_515928270"/>
        <w:bookmarkStart w:id="132" w:name="__Fieldmark__188_2921148929"/>
        <w:bookmarkStart w:id="133" w:name="__Fieldmark__940_4251067878"/>
        <w:bookmarkEnd w:id="129"/>
        <w:bookmarkEnd w:id="130"/>
        <w:r>
          <w:rPr>
            <w:rStyle w:val="IndexLink"/>
            <w:rFonts w:cs="Arial" w:ascii="Arial" w:hAnsi="Arial"/>
            <w:sz w:val="22"/>
            <w:szCs w:val="22"/>
          </w:rPr>
        </w:r>
        <w:r>
          <w:rPr>
            <w:rStyle w:val="IndexLink"/>
            <w:rFonts w:cs="Arial" w:ascii="Arial" w:hAnsi="Arial"/>
            <w:sz w:val="22"/>
            <w:szCs w:val="22"/>
          </w:rPr>
        </w:r>
        <w:r>
          <w:rPr>
            <w:rStyle w:val="IndexLink"/>
            <w:sz w:val="22"/>
            <w:szCs w:val="22"/>
            <w:rFonts w:cs="Arial" w:ascii="Arial" w:hAnsi="Arial"/>
          </w:rPr>
          <w:fldChar w:fldCharType="end"/>
        </w:r>
        <w:r>
          <w:fldChar w:fldCharType="begin"/>
        </w:r>
        <w:r>
          <w:rPr>
            <w:rStyle w:val="IndexLink"/>
            <w:sz w:val="22"/>
            <w:szCs w:val="22"/>
            <w:rFonts w:cs="Arial" w:ascii="Arial" w:hAnsi="Arial"/>
          </w:rPr>
        </w:r>
        <w:r>
          <w:rPr>
            <w:rStyle w:val="IndexLink"/>
            <w:sz w:val="22"/>
            <w:szCs w:val="22"/>
            <w:rFonts w:cs="Arial" w:ascii="Arial" w:hAnsi="Arial"/>
          </w:rPr>
          <w:fldChar w:fldCharType="separate"/>
        </w:r>
        <w:bookmarkStart w:id="134" w:name="__Fieldmark__954_4251067878"/>
        <w:bookmarkStart w:id="135" w:name="__Fieldmark__288_515928270"/>
        <w:bookmarkStart w:id="136" w:name="__Fieldmark__550_3463680046"/>
        <w:bookmarkStart w:id="137" w:name="__Fieldmark__194_2921148929"/>
        <w:bookmarkEnd w:id="131"/>
        <w:bookmarkEnd w:id="132"/>
        <w:bookmarkEnd w:id="133"/>
        <w:bookmarkEnd w:id="135"/>
        <w:bookmarkEnd w:id="136"/>
        <w:bookmarkEnd w:id="137"/>
        <w:r>
          <w:rPr>
            <w:rStyle w:val="IndexLink"/>
            <w:rFonts w:cs="Arial" w:ascii="Arial" w:hAnsi="Arial"/>
            <w:sz w:val="22"/>
            <w:szCs w:val="22"/>
          </w:rPr>
        </w:r>
        <w:r>
          <w:rPr>
            <w:rStyle w:val="IndexLink"/>
            <w:rFonts w:cs="Arial" w:ascii="Arial" w:hAnsi="Arial"/>
            <w:sz w:val="22"/>
            <w:szCs w:val="22"/>
          </w:rPr>
        </w:r>
        <w:r>
          <w:rPr>
            <w:rStyle w:val="IndexLink"/>
            <w:sz w:val="22"/>
            <w:szCs w:val="22"/>
            <w:rFonts w:cs="Arial" w:ascii="Arial" w:hAnsi="Arial"/>
          </w:rPr>
          <w:fldChar w:fldCharType="end"/>
        </w:r>
        <w:bookmarkEnd w:id="134"/>
        <w:r>
          <w:rPr>
            <w:webHidden/>
          </w:rPr>
          <w:fldChar w:fldCharType="begin"/>
        </w:r>
        <w:r>
          <w:rPr>
            <w:webHidden/>
          </w:rPr>
          <w:instrText>PAGEREF _Toc509572002 \h</w:instrText>
        </w:r>
        <w:r>
          <w:rPr>
            <w:webHidden/>
          </w:rPr>
          <w:fldChar w:fldCharType="separate"/>
        </w:r>
        <w:r>
          <w:rPr>
            <w:rStyle w:val="IndexLink"/>
            <w:rFonts w:cs="Arial" w:ascii="Arial" w:hAnsi="Arial"/>
            <w:vanish/>
            <w:sz w:val="22"/>
            <w:szCs w:val="22"/>
          </w:rPr>
          <w:fldChar w:fldCharType="begin"/>
        </w:r>
        <w:r>
          <w:rPr>
            <w:webHidden/>
          </w:rPr>
          <w:fldChar w:fldCharType="end"/>
        </w:r>
        <w:r>
          <w:rPr>
            <w:rStyle w:val="IndexLink"/>
            <w:sz w:val="22"/>
            <w:szCs w:val="22"/>
            <w:vanish/>
            <w:rFonts w:cs="Arial" w:ascii="Arial" w:hAnsi="Arial"/>
          </w:rPr>
          <w:instrText> PAGEREF _Toc509572002 \h </w:instrText>
        </w:r>
        <w:r>
          <w:rPr>
            <w:rStyle w:val="IndexLink"/>
            <w:sz w:val="22"/>
            <w:szCs w:val="22"/>
            <w:vanish/>
            <w:rFonts w:cs="Arial" w:ascii="Arial" w:hAnsi="Arial"/>
          </w:rPr>
          <w:fldChar w:fldCharType="separate"/>
        </w:r>
        <w:r>
          <w:rPr>
            <w:rStyle w:val="IndexLink"/>
            <w:sz w:val="22"/>
            <w:szCs w:val="22"/>
            <w:vanish/>
            <w:rFonts w:cs="Arial" w:ascii="Arial" w:hAnsi="Arial"/>
          </w:rPr>
          <w:t>14</w:t>
        </w:r>
        <w:r>
          <w:rPr>
            <w:rStyle w:val="IndexLink"/>
            <w:sz w:val="22"/>
            <w:szCs w:val="22"/>
            <w:vanish/>
            <w:rFonts w:cs="Arial" w:ascii="Arial" w:hAnsi="Arial"/>
          </w:rPr>
          <w:fldChar w:fldCharType="end"/>
        </w:r>
      </w:hyperlink>
    </w:p>
    <w:p>
      <w:pPr>
        <w:pStyle w:val="Contents1"/>
        <w:rPr>
          <w:rFonts w:ascii="Arial" w:hAnsi="Arial" w:eastAsia="" w:cs="Arial" w:eastAsiaTheme="minorEastAsia"/>
          <w:b w:val="false"/>
          <w:b w:val="false"/>
          <w:bCs w:val="false"/>
          <w:color w:val="00000A"/>
          <w:sz w:val="22"/>
          <w:szCs w:val="22"/>
          <w:lang w:val="en-US"/>
        </w:rPr>
      </w:pPr>
      <w:hyperlink w:anchor="_Toc509572003">
        <w:r>
          <w:rPr>
            <w:rStyle w:val="IndexLink"/>
            <w:rFonts w:cs="Arial" w:ascii="Arial" w:hAnsi="Arial"/>
            <w:sz w:val="22"/>
            <w:szCs w:val="22"/>
          </w:rPr>
          <w:t>14.</w:t>
        </w:r>
        <w:r>
          <w:rPr>
            <w:rStyle w:val="IndexLink"/>
            <w:rFonts w:eastAsia="" w:cs="Arial" w:ascii="Arial" w:hAnsi="Arial" w:eastAsiaTheme="minorEastAsia"/>
            <w:b w:val="false"/>
            <w:bCs w:val="false"/>
            <w:color w:val="00000A"/>
            <w:sz w:val="22"/>
            <w:szCs w:val="22"/>
            <w:lang w:val="en-US"/>
          </w:rPr>
          <w:tab/>
        </w:r>
        <w:r>
          <w:rPr>
            <w:rStyle w:val="IndexLink"/>
            <w:rFonts w:cs="Arial" w:ascii="Arial" w:hAnsi="Arial"/>
            <w:sz w:val="22"/>
            <w:szCs w:val="22"/>
          </w:rPr>
          <w:t>CODE OF CONDUCT COMPLAINTS</w:t>
        </w:r>
        <w:r>
          <w:fldChar w:fldCharType="begin"/>
        </w:r>
        <w:r>
          <w:rPr>
            <w:rStyle w:val="IndexLink"/>
            <w:sz w:val="22"/>
            <w:szCs w:val="22"/>
            <w:rFonts w:cs="Arial" w:ascii="Arial" w:hAnsi="Arial"/>
          </w:rPr>
        </w:r>
        <w:r>
          <w:rPr>
            <w:rStyle w:val="IndexLink"/>
            <w:sz w:val="22"/>
            <w:szCs w:val="22"/>
            <w:rFonts w:cs="Arial" w:ascii="Arial" w:hAnsi="Arial"/>
          </w:rPr>
          <w:fldChar w:fldCharType="separate"/>
        </w:r>
        <w:bookmarkStart w:id="138" w:name="__Fieldmark__962_4251067878"/>
        <w:r>
          <w:rPr>
            <w:rStyle w:val="IndexLink"/>
            <w:rFonts w:cs="Arial" w:ascii="Arial" w:hAnsi="Arial"/>
            <w:sz w:val="22"/>
            <w:szCs w:val="22"/>
          </w:rPr>
        </w:r>
        <w:r>
          <w:rPr>
            <w:rStyle w:val="IndexLink"/>
            <w:rFonts w:cs="Arial" w:ascii="Arial" w:hAnsi="Arial"/>
            <w:sz w:val="22"/>
            <w:szCs w:val="22"/>
          </w:rPr>
        </w:r>
        <w:r>
          <w:rPr>
            <w:rStyle w:val="IndexLink"/>
            <w:sz w:val="22"/>
            <w:szCs w:val="22"/>
            <w:rFonts w:cs="Arial" w:ascii="Arial" w:hAnsi="Arial"/>
          </w:rPr>
          <w:fldChar w:fldCharType="end"/>
        </w:r>
        <w:r>
          <w:fldChar w:fldCharType="begin"/>
        </w:r>
        <w:r>
          <w:rPr>
            <w:rStyle w:val="IndexLink"/>
            <w:sz w:val="22"/>
            <w:szCs w:val="22"/>
            <w:rFonts w:cs="Arial" w:ascii="Arial" w:hAnsi="Arial"/>
          </w:rPr>
        </w:r>
        <w:r>
          <w:rPr>
            <w:rStyle w:val="IndexLink"/>
            <w:sz w:val="22"/>
            <w:szCs w:val="22"/>
            <w:rFonts w:cs="Arial" w:ascii="Arial" w:hAnsi="Arial"/>
          </w:rPr>
          <w:fldChar w:fldCharType="separate"/>
        </w:r>
        <w:bookmarkStart w:id="139" w:name="__Fieldmark__296_515928270"/>
        <w:bookmarkStart w:id="140" w:name="__Fieldmark__965_4251067878"/>
        <w:bookmarkEnd w:id="138"/>
        <w:r>
          <w:rPr>
            <w:rStyle w:val="IndexLink"/>
            <w:rFonts w:cs="Arial" w:ascii="Arial" w:hAnsi="Arial"/>
            <w:sz w:val="22"/>
            <w:szCs w:val="22"/>
          </w:rPr>
        </w:r>
        <w:r>
          <w:rPr>
            <w:rStyle w:val="IndexLink"/>
            <w:rFonts w:cs="Arial" w:ascii="Arial" w:hAnsi="Arial"/>
            <w:sz w:val="22"/>
            <w:szCs w:val="22"/>
          </w:rPr>
        </w:r>
        <w:r>
          <w:rPr>
            <w:rStyle w:val="IndexLink"/>
            <w:sz w:val="22"/>
            <w:szCs w:val="22"/>
            <w:rFonts w:cs="Arial" w:ascii="Arial" w:hAnsi="Arial"/>
          </w:rPr>
          <w:fldChar w:fldCharType="end"/>
        </w:r>
        <w:r>
          <w:fldChar w:fldCharType="begin"/>
        </w:r>
        <w:r>
          <w:rPr>
            <w:rStyle w:val="IndexLink"/>
            <w:sz w:val="22"/>
            <w:szCs w:val="22"/>
            <w:rFonts w:cs="Arial" w:ascii="Arial" w:hAnsi="Arial"/>
          </w:rPr>
        </w:r>
        <w:r>
          <w:rPr>
            <w:rStyle w:val="IndexLink"/>
            <w:sz w:val="22"/>
            <w:szCs w:val="22"/>
            <w:rFonts w:cs="Arial" w:ascii="Arial" w:hAnsi="Arial"/>
          </w:rPr>
          <w:fldChar w:fldCharType="separate"/>
        </w:r>
        <w:bookmarkStart w:id="141" w:name="__Fieldmark__299_515928270"/>
        <w:bookmarkStart w:id="142" w:name="__Fieldmark__202_2921148929"/>
        <w:bookmarkStart w:id="143" w:name="__Fieldmark__970_4251067878"/>
        <w:bookmarkEnd w:id="139"/>
        <w:bookmarkEnd w:id="140"/>
        <w:r>
          <w:rPr>
            <w:rStyle w:val="IndexLink"/>
            <w:rFonts w:cs="Arial" w:ascii="Arial" w:hAnsi="Arial"/>
            <w:sz w:val="22"/>
            <w:szCs w:val="22"/>
          </w:rPr>
        </w:r>
        <w:r>
          <w:rPr>
            <w:rStyle w:val="IndexLink"/>
            <w:rFonts w:cs="Arial" w:ascii="Arial" w:hAnsi="Arial"/>
            <w:sz w:val="22"/>
            <w:szCs w:val="22"/>
          </w:rPr>
        </w:r>
        <w:r>
          <w:rPr>
            <w:rStyle w:val="IndexLink"/>
            <w:sz w:val="22"/>
            <w:szCs w:val="22"/>
            <w:rFonts w:cs="Arial" w:ascii="Arial" w:hAnsi="Arial"/>
          </w:rPr>
          <w:fldChar w:fldCharType="end"/>
        </w:r>
        <w:r>
          <w:fldChar w:fldCharType="begin"/>
        </w:r>
        <w:r>
          <w:rPr>
            <w:rStyle w:val="IndexLink"/>
            <w:sz w:val="22"/>
            <w:szCs w:val="22"/>
            <w:rFonts w:cs="Arial" w:ascii="Arial" w:hAnsi="Arial"/>
          </w:rPr>
        </w:r>
        <w:r>
          <w:rPr>
            <w:rStyle w:val="IndexLink"/>
            <w:sz w:val="22"/>
            <w:szCs w:val="22"/>
            <w:rFonts w:cs="Arial" w:ascii="Arial" w:hAnsi="Arial"/>
          </w:rPr>
          <w:fldChar w:fldCharType="separate"/>
        </w:r>
        <w:bookmarkStart w:id="144" w:name="__Fieldmark__984_4251067878"/>
        <w:bookmarkStart w:id="145" w:name="__Fieldmark__309_515928270"/>
        <w:bookmarkStart w:id="146" w:name="__Fieldmark__559_3463680046"/>
        <w:bookmarkStart w:id="147" w:name="__Fieldmark__208_2921148929"/>
        <w:bookmarkEnd w:id="141"/>
        <w:bookmarkEnd w:id="142"/>
        <w:bookmarkEnd w:id="143"/>
        <w:bookmarkEnd w:id="145"/>
        <w:bookmarkEnd w:id="146"/>
        <w:bookmarkEnd w:id="147"/>
        <w:r>
          <w:rPr>
            <w:rStyle w:val="IndexLink"/>
            <w:rFonts w:cs="Arial" w:ascii="Arial" w:hAnsi="Arial"/>
            <w:sz w:val="22"/>
            <w:szCs w:val="22"/>
          </w:rPr>
        </w:r>
        <w:r>
          <w:rPr>
            <w:rStyle w:val="IndexLink"/>
            <w:rFonts w:cs="Arial" w:ascii="Arial" w:hAnsi="Arial"/>
            <w:sz w:val="22"/>
            <w:szCs w:val="22"/>
          </w:rPr>
        </w:r>
        <w:r>
          <w:rPr>
            <w:rStyle w:val="IndexLink"/>
            <w:sz w:val="22"/>
            <w:szCs w:val="22"/>
            <w:rFonts w:cs="Arial" w:ascii="Arial" w:hAnsi="Arial"/>
          </w:rPr>
          <w:fldChar w:fldCharType="end"/>
        </w:r>
        <w:bookmarkEnd w:id="144"/>
        <w:r>
          <w:rPr>
            <w:webHidden/>
          </w:rPr>
          <w:fldChar w:fldCharType="begin"/>
        </w:r>
        <w:r>
          <w:rPr>
            <w:webHidden/>
          </w:rPr>
          <w:instrText>PAGEREF _Toc509572003 \h</w:instrText>
        </w:r>
        <w:r>
          <w:rPr>
            <w:webHidden/>
          </w:rPr>
          <w:fldChar w:fldCharType="separate"/>
        </w:r>
        <w:r>
          <w:rPr>
            <w:rStyle w:val="IndexLink"/>
            <w:rFonts w:cs="Arial" w:ascii="Arial" w:hAnsi="Arial"/>
            <w:vanish/>
            <w:sz w:val="22"/>
            <w:szCs w:val="22"/>
          </w:rPr>
          <w:fldChar w:fldCharType="begin"/>
        </w:r>
        <w:r>
          <w:rPr>
            <w:webHidden/>
          </w:rPr>
          <w:fldChar w:fldCharType="end"/>
        </w:r>
        <w:r>
          <w:rPr>
            <w:rStyle w:val="IndexLink"/>
            <w:sz w:val="22"/>
            <w:szCs w:val="22"/>
            <w:vanish/>
            <w:rFonts w:cs="Arial" w:ascii="Arial" w:hAnsi="Arial"/>
          </w:rPr>
          <w:instrText> PAGEREF _Toc509572003 \h </w:instrText>
        </w:r>
        <w:r>
          <w:rPr>
            <w:rStyle w:val="IndexLink"/>
            <w:sz w:val="22"/>
            <w:szCs w:val="22"/>
            <w:vanish/>
            <w:rFonts w:cs="Arial" w:ascii="Arial" w:hAnsi="Arial"/>
          </w:rPr>
          <w:fldChar w:fldCharType="separate"/>
        </w:r>
        <w:r>
          <w:rPr>
            <w:rStyle w:val="IndexLink"/>
            <w:sz w:val="22"/>
            <w:szCs w:val="22"/>
            <w:vanish/>
            <w:rFonts w:cs="Arial" w:ascii="Arial" w:hAnsi="Arial"/>
          </w:rPr>
          <w:t>15</w:t>
        </w:r>
        <w:r>
          <w:rPr>
            <w:rStyle w:val="IndexLink"/>
            <w:sz w:val="22"/>
            <w:szCs w:val="22"/>
            <w:vanish/>
            <w:rFonts w:cs="Arial" w:ascii="Arial" w:hAnsi="Arial"/>
          </w:rPr>
          <w:fldChar w:fldCharType="end"/>
        </w:r>
      </w:hyperlink>
    </w:p>
    <w:p>
      <w:pPr>
        <w:pStyle w:val="Contents1"/>
        <w:rPr>
          <w:rFonts w:ascii="Arial" w:hAnsi="Arial" w:eastAsia="" w:cs="Arial" w:eastAsiaTheme="minorEastAsia"/>
          <w:b w:val="false"/>
          <w:b w:val="false"/>
          <w:bCs w:val="false"/>
          <w:color w:val="00000A"/>
          <w:sz w:val="22"/>
          <w:szCs w:val="22"/>
          <w:lang w:val="en-US"/>
        </w:rPr>
      </w:pPr>
      <w:hyperlink w:anchor="_Toc509572004">
        <w:r>
          <w:rPr>
            <w:rStyle w:val="IndexLink"/>
            <w:rFonts w:cs="Arial" w:ascii="Arial" w:hAnsi="Arial"/>
            <w:sz w:val="22"/>
            <w:szCs w:val="22"/>
            <w:lang w:bidi="en-US"/>
          </w:rPr>
          <w:t>15.</w:t>
        </w:r>
        <w:r>
          <w:rPr>
            <w:rStyle w:val="IndexLink"/>
            <w:rFonts w:eastAsia="" w:cs="Arial" w:ascii="Arial" w:hAnsi="Arial" w:eastAsiaTheme="minorEastAsia"/>
            <w:b w:val="false"/>
            <w:bCs w:val="false"/>
            <w:color w:val="00000A"/>
            <w:sz w:val="22"/>
            <w:szCs w:val="22"/>
            <w:lang w:val="en-US"/>
          </w:rPr>
          <w:tab/>
        </w:r>
        <w:r>
          <w:rPr>
            <w:rStyle w:val="IndexLink"/>
            <w:rFonts w:cs="Arial" w:ascii="Arial" w:hAnsi="Arial"/>
            <w:sz w:val="22"/>
            <w:szCs w:val="22"/>
            <w:lang w:bidi="en-US"/>
          </w:rPr>
          <w:t>PROPER OFFICER</w:t>
        </w:r>
        <w:r>
          <w:fldChar w:fldCharType="begin"/>
        </w:r>
        <w:r>
          <w:rPr>
            <w:rStyle w:val="IndexLink"/>
            <w:sz w:val="22"/>
            <w:szCs w:val="22"/>
            <w:rFonts w:cs="Arial" w:ascii="Arial" w:hAnsi="Arial"/>
          </w:rPr>
        </w:r>
        <w:r>
          <w:rPr>
            <w:rStyle w:val="IndexLink"/>
            <w:sz w:val="22"/>
            <w:szCs w:val="22"/>
            <w:rFonts w:cs="Arial" w:ascii="Arial" w:hAnsi="Arial"/>
          </w:rPr>
          <w:fldChar w:fldCharType="separate"/>
        </w:r>
        <w:bookmarkStart w:id="148" w:name="__Fieldmark__992_4251067878"/>
        <w:r>
          <w:rPr>
            <w:rStyle w:val="IndexLink"/>
            <w:rFonts w:cs="Arial" w:ascii="Arial" w:hAnsi="Arial"/>
            <w:sz w:val="22"/>
            <w:szCs w:val="22"/>
            <w:lang w:bidi="en-US"/>
          </w:rPr>
        </w:r>
        <w:r>
          <w:rPr>
            <w:rStyle w:val="IndexLink"/>
            <w:rFonts w:cs="Arial" w:ascii="Arial" w:hAnsi="Arial"/>
            <w:sz w:val="22"/>
            <w:szCs w:val="22"/>
            <w:lang w:bidi="en-US"/>
          </w:rPr>
        </w:r>
        <w:r>
          <w:rPr>
            <w:rStyle w:val="IndexLink"/>
            <w:sz w:val="22"/>
            <w:szCs w:val="22"/>
            <w:rFonts w:cs="Arial" w:ascii="Arial" w:hAnsi="Arial"/>
          </w:rPr>
          <w:fldChar w:fldCharType="end"/>
        </w:r>
        <w:r>
          <w:fldChar w:fldCharType="begin"/>
        </w:r>
        <w:r>
          <w:rPr>
            <w:rStyle w:val="IndexLink"/>
            <w:sz w:val="22"/>
            <w:szCs w:val="22"/>
            <w:rFonts w:cs="Arial" w:ascii="Arial" w:hAnsi="Arial"/>
          </w:rPr>
        </w:r>
        <w:r>
          <w:rPr>
            <w:rStyle w:val="IndexLink"/>
            <w:sz w:val="22"/>
            <w:szCs w:val="22"/>
            <w:rFonts w:cs="Arial" w:ascii="Arial" w:hAnsi="Arial"/>
          </w:rPr>
          <w:fldChar w:fldCharType="separate"/>
        </w:r>
        <w:bookmarkStart w:id="149" w:name="__Fieldmark__317_515928270"/>
        <w:bookmarkStart w:id="150" w:name="__Fieldmark__995_4251067878"/>
        <w:bookmarkEnd w:id="148"/>
        <w:r>
          <w:rPr>
            <w:rStyle w:val="IndexLink"/>
            <w:rFonts w:cs="Arial" w:ascii="Arial" w:hAnsi="Arial"/>
            <w:sz w:val="22"/>
            <w:szCs w:val="22"/>
            <w:lang w:bidi="en-US"/>
          </w:rPr>
        </w:r>
        <w:r>
          <w:rPr>
            <w:rStyle w:val="IndexLink"/>
            <w:rFonts w:cs="Arial" w:ascii="Arial" w:hAnsi="Arial"/>
            <w:sz w:val="22"/>
            <w:szCs w:val="22"/>
            <w:lang w:bidi="en-US"/>
          </w:rPr>
        </w:r>
        <w:r>
          <w:rPr>
            <w:rStyle w:val="IndexLink"/>
            <w:sz w:val="22"/>
            <w:szCs w:val="22"/>
            <w:rFonts w:cs="Arial" w:ascii="Arial" w:hAnsi="Arial"/>
          </w:rPr>
          <w:fldChar w:fldCharType="end"/>
        </w:r>
        <w:r>
          <w:fldChar w:fldCharType="begin"/>
        </w:r>
        <w:r>
          <w:rPr>
            <w:rStyle w:val="IndexLink"/>
            <w:sz w:val="22"/>
            <w:szCs w:val="22"/>
            <w:rFonts w:cs="Arial" w:ascii="Arial" w:hAnsi="Arial"/>
          </w:rPr>
        </w:r>
        <w:r>
          <w:rPr>
            <w:rStyle w:val="IndexLink"/>
            <w:sz w:val="22"/>
            <w:szCs w:val="22"/>
            <w:rFonts w:cs="Arial" w:ascii="Arial" w:hAnsi="Arial"/>
          </w:rPr>
          <w:fldChar w:fldCharType="separate"/>
        </w:r>
        <w:bookmarkStart w:id="151" w:name="__Fieldmark__320_515928270"/>
        <w:bookmarkStart w:id="152" w:name="__Fieldmark__216_2921148929"/>
        <w:bookmarkStart w:id="153" w:name="__Fieldmark__1000_4251067878"/>
        <w:bookmarkEnd w:id="149"/>
        <w:bookmarkEnd w:id="150"/>
        <w:r>
          <w:rPr>
            <w:rStyle w:val="IndexLink"/>
            <w:rFonts w:cs="Arial" w:ascii="Arial" w:hAnsi="Arial"/>
            <w:sz w:val="22"/>
            <w:szCs w:val="22"/>
            <w:lang w:bidi="en-US"/>
          </w:rPr>
        </w:r>
        <w:r>
          <w:rPr>
            <w:rStyle w:val="IndexLink"/>
            <w:rFonts w:cs="Arial" w:ascii="Arial" w:hAnsi="Arial"/>
            <w:sz w:val="22"/>
            <w:szCs w:val="22"/>
            <w:lang w:bidi="en-US"/>
          </w:rPr>
        </w:r>
        <w:r>
          <w:rPr>
            <w:rStyle w:val="IndexLink"/>
            <w:sz w:val="22"/>
            <w:szCs w:val="22"/>
            <w:rFonts w:cs="Arial" w:ascii="Arial" w:hAnsi="Arial"/>
          </w:rPr>
          <w:fldChar w:fldCharType="end"/>
        </w:r>
        <w:r>
          <w:fldChar w:fldCharType="begin"/>
        </w:r>
        <w:r>
          <w:rPr>
            <w:rStyle w:val="IndexLink"/>
            <w:sz w:val="22"/>
            <w:szCs w:val="22"/>
            <w:rFonts w:cs="Arial" w:ascii="Arial" w:hAnsi="Arial"/>
          </w:rPr>
        </w:r>
        <w:r>
          <w:rPr>
            <w:rStyle w:val="IndexLink"/>
            <w:sz w:val="22"/>
            <w:szCs w:val="22"/>
            <w:rFonts w:cs="Arial" w:ascii="Arial" w:hAnsi="Arial"/>
          </w:rPr>
          <w:fldChar w:fldCharType="separate"/>
        </w:r>
        <w:bookmarkStart w:id="154" w:name="__Fieldmark__1014_4251067878"/>
        <w:bookmarkStart w:id="155" w:name="__Fieldmark__330_515928270"/>
        <w:bookmarkStart w:id="156" w:name="__Fieldmark__568_3463680046"/>
        <w:bookmarkStart w:id="157" w:name="__Fieldmark__222_2921148929"/>
        <w:bookmarkEnd w:id="151"/>
        <w:bookmarkEnd w:id="152"/>
        <w:bookmarkEnd w:id="153"/>
        <w:bookmarkEnd w:id="155"/>
        <w:bookmarkEnd w:id="156"/>
        <w:bookmarkEnd w:id="157"/>
        <w:r>
          <w:rPr>
            <w:rStyle w:val="IndexLink"/>
            <w:rFonts w:cs="Arial" w:ascii="Arial" w:hAnsi="Arial"/>
            <w:sz w:val="22"/>
            <w:szCs w:val="22"/>
            <w:lang w:bidi="en-US"/>
          </w:rPr>
        </w:r>
        <w:r>
          <w:rPr>
            <w:rStyle w:val="IndexLink"/>
            <w:rFonts w:cs="Arial" w:ascii="Arial" w:hAnsi="Arial"/>
            <w:sz w:val="22"/>
            <w:szCs w:val="22"/>
            <w:lang w:bidi="en-US"/>
          </w:rPr>
        </w:r>
        <w:r>
          <w:rPr>
            <w:rStyle w:val="IndexLink"/>
            <w:sz w:val="22"/>
            <w:szCs w:val="22"/>
            <w:rFonts w:cs="Arial" w:ascii="Arial" w:hAnsi="Arial"/>
          </w:rPr>
          <w:fldChar w:fldCharType="end"/>
        </w:r>
        <w:bookmarkEnd w:id="154"/>
        <w:r>
          <w:rPr>
            <w:webHidden/>
          </w:rPr>
          <w:fldChar w:fldCharType="begin"/>
        </w:r>
        <w:r>
          <w:rPr>
            <w:webHidden/>
          </w:rPr>
          <w:instrText>PAGEREF _Toc509572004 \h</w:instrText>
        </w:r>
        <w:r>
          <w:rPr>
            <w:webHidden/>
          </w:rPr>
          <w:fldChar w:fldCharType="separate"/>
        </w:r>
        <w:r>
          <w:rPr>
            <w:rStyle w:val="IndexLink"/>
            <w:rFonts w:cs="Arial" w:ascii="Arial" w:hAnsi="Arial"/>
            <w:vanish/>
            <w:sz w:val="22"/>
            <w:szCs w:val="22"/>
            <w:lang w:bidi="en-US"/>
          </w:rPr>
          <w:fldChar w:fldCharType="begin"/>
        </w:r>
        <w:r>
          <w:rPr>
            <w:webHidden/>
          </w:rPr>
          <w:fldChar w:fldCharType="end"/>
        </w:r>
        <w:r>
          <w:rPr>
            <w:rStyle w:val="IndexLink"/>
            <w:sz w:val="22"/>
            <w:szCs w:val="22"/>
            <w:vanish/>
            <w:rFonts w:cs="Arial" w:ascii="Arial" w:hAnsi="Arial"/>
          </w:rPr>
          <w:instrText> PAGEREF _Toc509572004 \h </w:instrText>
        </w:r>
        <w:r>
          <w:rPr>
            <w:rStyle w:val="IndexLink"/>
            <w:sz w:val="22"/>
            <w:szCs w:val="22"/>
            <w:vanish/>
            <w:rFonts w:cs="Arial" w:ascii="Arial" w:hAnsi="Arial"/>
          </w:rPr>
          <w:fldChar w:fldCharType="separate"/>
        </w:r>
        <w:r>
          <w:rPr>
            <w:rStyle w:val="IndexLink"/>
            <w:sz w:val="22"/>
            <w:szCs w:val="22"/>
            <w:vanish/>
            <w:rFonts w:cs="Arial" w:ascii="Arial" w:hAnsi="Arial"/>
          </w:rPr>
          <w:t>16</w:t>
        </w:r>
        <w:r>
          <w:rPr>
            <w:rStyle w:val="IndexLink"/>
            <w:sz w:val="22"/>
            <w:szCs w:val="22"/>
            <w:vanish/>
            <w:rFonts w:cs="Arial" w:ascii="Arial" w:hAnsi="Arial"/>
          </w:rPr>
          <w:fldChar w:fldCharType="end"/>
        </w:r>
      </w:hyperlink>
    </w:p>
    <w:p>
      <w:pPr>
        <w:pStyle w:val="Contents1"/>
        <w:rPr>
          <w:rFonts w:ascii="Arial" w:hAnsi="Arial" w:eastAsia="" w:cs="Arial" w:eastAsiaTheme="minorEastAsia"/>
          <w:b w:val="false"/>
          <w:b w:val="false"/>
          <w:bCs w:val="false"/>
          <w:color w:val="00000A"/>
          <w:sz w:val="22"/>
          <w:szCs w:val="22"/>
          <w:lang w:val="en-US"/>
        </w:rPr>
      </w:pPr>
      <w:hyperlink w:anchor="_Toc509572005">
        <w:r>
          <w:rPr>
            <w:rStyle w:val="IndexLink"/>
            <w:rFonts w:cs="Arial" w:ascii="Arial" w:hAnsi="Arial"/>
            <w:sz w:val="22"/>
            <w:szCs w:val="22"/>
          </w:rPr>
          <w:t>16.</w:t>
        </w:r>
        <w:r>
          <w:rPr>
            <w:rStyle w:val="IndexLink"/>
            <w:rFonts w:eastAsia="" w:cs="Arial" w:ascii="Arial" w:hAnsi="Arial" w:eastAsiaTheme="minorEastAsia"/>
            <w:b w:val="false"/>
            <w:bCs w:val="false"/>
            <w:color w:val="00000A"/>
            <w:sz w:val="22"/>
            <w:szCs w:val="22"/>
            <w:lang w:val="en-US"/>
          </w:rPr>
          <w:tab/>
        </w:r>
        <w:r>
          <w:rPr>
            <w:rStyle w:val="IndexLink"/>
            <w:rFonts w:cs="Arial" w:ascii="Arial" w:hAnsi="Arial"/>
            <w:sz w:val="22"/>
            <w:szCs w:val="22"/>
          </w:rPr>
          <w:t>RESPONSIBLE FINANCIAL OFFICER</w:t>
        </w:r>
        <w:r>
          <w:fldChar w:fldCharType="begin"/>
        </w:r>
        <w:r>
          <w:rPr>
            <w:rStyle w:val="IndexLink"/>
            <w:sz w:val="22"/>
            <w:szCs w:val="22"/>
            <w:rFonts w:cs="Arial" w:ascii="Arial" w:hAnsi="Arial"/>
          </w:rPr>
        </w:r>
        <w:r>
          <w:rPr>
            <w:rStyle w:val="IndexLink"/>
            <w:sz w:val="22"/>
            <w:szCs w:val="22"/>
            <w:rFonts w:cs="Arial" w:ascii="Arial" w:hAnsi="Arial"/>
          </w:rPr>
          <w:fldChar w:fldCharType="separate"/>
        </w:r>
        <w:bookmarkStart w:id="158" w:name="__Fieldmark__1022_4251067878"/>
        <w:r>
          <w:rPr>
            <w:rStyle w:val="IndexLink"/>
            <w:rFonts w:cs="Arial" w:ascii="Arial" w:hAnsi="Arial"/>
            <w:sz w:val="22"/>
            <w:szCs w:val="22"/>
          </w:rPr>
        </w:r>
        <w:r>
          <w:rPr>
            <w:rStyle w:val="IndexLink"/>
            <w:rFonts w:cs="Arial" w:ascii="Arial" w:hAnsi="Arial"/>
            <w:sz w:val="22"/>
            <w:szCs w:val="22"/>
          </w:rPr>
        </w:r>
        <w:r>
          <w:rPr>
            <w:rStyle w:val="IndexLink"/>
            <w:sz w:val="22"/>
            <w:szCs w:val="22"/>
            <w:rFonts w:cs="Arial" w:ascii="Arial" w:hAnsi="Arial"/>
          </w:rPr>
          <w:fldChar w:fldCharType="end"/>
        </w:r>
        <w:r>
          <w:fldChar w:fldCharType="begin"/>
        </w:r>
        <w:r>
          <w:rPr>
            <w:rStyle w:val="IndexLink"/>
            <w:sz w:val="22"/>
            <w:szCs w:val="22"/>
            <w:rFonts w:cs="Arial" w:ascii="Arial" w:hAnsi="Arial"/>
          </w:rPr>
        </w:r>
        <w:r>
          <w:rPr>
            <w:rStyle w:val="IndexLink"/>
            <w:sz w:val="22"/>
            <w:szCs w:val="22"/>
            <w:rFonts w:cs="Arial" w:ascii="Arial" w:hAnsi="Arial"/>
          </w:rPr>
          <w:fldChar w:fldCharType="separate"/>
        </w:r>
        <w:bookmarkStart w:id="159" w:name="__Fieldmark__338_515928270"/>
        <w:bookmarkStart w:id="160" w:name="__Fieldmark__1025_4251067878"/>
        <w:bookmarkEnd w:id="158"/>
        <w:r>
          <w:rPr>
            <w:rStyle w:val="IndexLink"/>
            <w:rFonts w:cs="Arial" w:ascii="Arial" w:hAnsi="Arial"/>
            <w:sz w:val="22"/>
            <w:szCs w:val="22"/>
          </w:rPr>
        </w:r>
        <w:r>
          <w:rPr>
            <w:rStyle w:val="IndexLink"/>
            <w:rFonts w:cs="Arial" w:ascii="Arial" w:hAnsi="Arial"/>
            <w:sz w:val="22"/>
            <w:szCs w:val="22"/>
          </w:rPr>
        </w:r>
        <w:r>
          <w:rPr>
            <w:rStyle w:val="IndexLink"/>
            <w:sz w:val="22"/>
            <w:szCs w:val="22"/>
            <w:rFonts w:cs="Arial" w:ascii="Arial" w:hAnsi="Arial"/>
          </w:rPr>
          <w:fldChar w:fldCharType="end"/>
        </w:r>
        <w:r>
          <w:fldChar w:fldCharType="begin"/>
        </w:r>
        <w:r>
          <w:rPr>
            <w:rStyle w:val="IndexLink"/>
            <w:sz w:val="22"/>
            <w:szCs w:val="22"/>
            <w:rFonts w:cs="Arial" w:ascii="Arial" w:hAnsi="Arial"/>
          </w:rPr>
        </w:r>
        <w:r>
          <w:rPr>
            <w:rStyle w:val="IndexLink"/>
            <w:sz w:val="22"/>
            <w:szCs w:val="22"/>
            <w:rFonts w:cs="Arial" w:ascii="Arial" w:hAnsi="Arial"/>
          </w:rPr>
          <w:fldChar w:fldCharType="separate"/>
        </w:r>
        <w:bookmarkStart w:id="161" w:name="__Fieldmark__341_515928270"/>
        <w:bookmarkStart w:id="162" w:name="__Fieldmark__230_2921148929"/>
        <w:bookmarkStart w:id="163" w:name="__Fieldmark__1030_4251067878"/>
        <w:bookmarkEnd w:id="159"/>
        <w:bookmarkEnd w:id="160"/>
        <w:r>
          <w:rPr>
            <w:rStyle w:val="IndexLink"/>
            <w:rFonts w:cs="Arial" w:ascii="Arial" w:hAnsi="Arial"/>
            <w:sz w:val="22"/>
            <w:szCs w:val="22"/>
          </w:rPr>
        </w:r>
        <w:r>
          <w:rPr>
            <w:rStyle w:val="IndexLink"/>
            <w:rFonts w:cs="Arial" w:ascii="Arial" w:hAnsi="Arial"/>
            <w:sz w:val="22"/>
            <w:szCs w:val="22"/>
          </w:rPr>
        </w:r>
        <w:r>
          <w:rPr>
            <w:rStyle w:val="IndexLink"/>
            <w:sz w:val="22"/>
            <w:szCs w:val="22"/>
            <w:rFonts w:cs="Arial" w:ascii="Arial" w:hAnsi="Arial"/>
          </w:rPr>
          <w:fldChar w:fldCharType="end"/>
        </w:r>
        <w:r>
          <w:fldChar w:fldCharType="begin"/>
        </w:r>
        <w:r>
          <w:rPr>
            <w:rStyle w:val="IndexLink"/>
            <w:sz w:val="22"/>
            <w:szCs w:val="22"/>
            <w:rFonts w:cs="Arial" w:ascii="Arial" w:hAnsi="Arial"/>
          </w:rPr>
        </w:r>
        <w:r>
          <w:rPr>
            <w:rStyle w:val="IndexLink"/>
            <w:sz w:val="22"/>
            <w:szCs w:val="22"/>
            <w:rFonts w:cs="Arial" w:ascii="Arial" w:hAnsi="Arial"/>
          </w:rPr>
          <w:fldChar w:fldCharType="separate"/>
        </w:r>
        <w:bookmarkStart w:id="164" w:name="__Fieldmark__1044_4251067878"/>
        <w:bookmarkStart w:id="165" w:name="__Fieldmark__351_515928270"/>
        <w:bookmarkStart w:id="166" w:name="__Fieldmark__577_3463680046"/>
        <w:bookmarkStart w:id="167" w:name="__Fieldmark__236_2921148929"/>
        <w:bookmarkEnd w:id="161"/>
        <w:bookmarkEnd w:id="162"/>
        <w:bookmarkEnd w:id="163"/>
        <w:bookmarkEnd w:id="165"/>
        <w:bookmarkEnd w:id="166"/>
        <w:bookmarkEnd w:id="167"/>
        <w:r>
          <w:rPr>
            <w:rStyle w:val="IndexLink"/>
            <w:rFonts w:cs="Arial" w:ascii="Arial" w:hAnsi="Arial"/>
            <w:sz w:val="22"/>
            <w:szCs w:val="22"/>
          </w:rPr>
        </w:r>
        <w:r>
          <w:rPr>
            <w:rStyle w:val="IndexLink"/>
            <w:rFonts w:cs="Arial" w:ascii="Arial" w:hAnsi="Arial"/>
            <w:sz w:val="22"/>
            <w:szCs w:val="22"/>
          </w:rPr>
        </w:r>
        <w:r>
          <w:rPr>
            <w:rStyle w:val="IndexLink"/>
            <w:sz w:val="22"/>
            <w:szCs w:val="22"/>
            <w:rFonts w:cs="Arial" w:ascii="Arial" w:hAnsi="Arial"/>
          </w:rPr>
          <w:fldChar w:fldCharType="end"/>
        </w:r>
        <w:bookmarkEnd w:id="164"/>
        <w:r>
          <w:rPr>
            <w:webHidden/>
          </w:rPr>
          <w:fldChar w:fldCharType="begin"/>
        </w:r>
        <w:r>
          <w:rPr>
            <w:webHidden/>
          </w:rPr>
          <w:instrText>PAGEREF _Toc509572005 \h</w:instrText>
        </w:r>
        <w:r>
          <w:rPr>
            <w:webHidden/>
          </w:rPr>
          <w:fldChar w:fldCharType="separate"/>
        </w:r>
        <w:r>
          <w:rPr>
            <w:rStyle w:val="IndexLink"/>
            <w:rFonts w:cs="Arial" w:ascii="Arial" w:hAnsi="Arial"/>
            <w:vanish/>
            <w:sz w:val="22"/>
            <w:szCs w:val="22"/>
          </w:rPr>
          <w:fldChar w:fldCharType="begin"/>
        </w:r>
        <w:r>
          <w:rPr>
            <w:webHidden/>
          </w:rPr>
          <w:fldChar w:fldCharType="end"/>
        </w:r>
        <w:r>
          <w:rPr>
            <w:rStyle w:val="IndexLink"/>
            <w:sz w:val="22"/>
            <w:szCs w:val="22"/>
            <w:vanish/>
            <w:rFonts w:cs="Arial" w:ascii="Arial" w:hAnsi="Arial"/>
          </w:rPr>
          <w:instrText> PAGEREF _Toc509572005 \h </w:instrText>
        </w:r>
        <w:r>
          <w:rPr>
            <w:rStyle w:val="IndexLink"/>
            <w:sz w:val="22"/>
            <w:szCs w:val="22"/>
            <w:vanish/>
            <w:rFonts w:cs="Arial" w:ascii="Arial" w:hAnsi="Arial"/>
          </w:rPr>
          <w:fldChar w:fldCharType="separate"/>
        </w:r>
        <w:r>
          <w:rPr>
            <w:rStyle w:val="IndexLink"/>
            <w:sz w:val="22"/>
            <w:szCs w:val="22"/>
            <w:vanish/>
            <w:rFonts w:cs="Arial" w:ascii="Arial" w:hAnsi="Arial"/>
          </w:rPr>
          <w:t>18</w:t>
        </w:r>
        <w:r>
          <w:rPr>
            <w:rStyle w:val="IndexLink"/>
            <w:sz w:val="22"/>
            <w:szCs w:val="22"/>
            <w:vanish/>
            <w:rFonts w:cs="Arial" w:ascii="Arial" w:hAnsi="Arial"/>
          </w:rPr>
          <w:fldChar w:fldCharType="end"/>
        </w:r>
      </w:hyperlink>
    </w:p>
    <w:p>
      <w:pPr>
        <w:pStyle w:val="Contents1"/>
        <w:rPr>
          <w:rFonts w:ascii="Arial" w:hAnsi="Arial" w:eastAsia="" w:cs="Arial" w:eastAsiaTheme="minorEastAsia"/>
          <w:b w:val="false"/>
          <w:b w:val="false"/>
          <w:bCs w:val="false"/>
          <w:color w:val="00000A"/>
          <w:sz w:val="22"/>
          <w:szCs w:val="22"/>
          <w:lang w:val="en-US"/>
        </w:rPr>
      </w:pPr>
      <w:hyperlink w:anchor="_Toc509572006">
        <w:r>
          <w:rPr>
            <w:rStyle w:val="IndexLink"/>
            <w:rFonts w:cs="Arial" w:ascii="Arial" w:hAnsi="Arial"/>
            <w:sz w:val="22"/>
            <w:szCs w:val="22"/>
          </w:rPr>
          <w:t>17.</w:t>
        </w:r>
        <w:r>
          <w:rPr>
            <w:rStyle w:val="IndexLink"/>
            <w:rFonts w:eastAsia="" w:cs="Arial" w:ascii="Arial" w:hAnsi="Arial" w:eastAsiaTheme="minorEastAsia"/>
            <w:b w:val="false"/>
            <w:bCs w:val="false"/>
            <w:color w:val="00000A"/>
            <w:sz w:val="22"/>
            <w:szCs w:val="22"/>
            <w:lang w:val="en-US"/>
          </w:rPr>
          <w:tab/>
        </w:r>
        <w:r>
          <w:rPr>
            <w:rStyle w:val="IndexLink"/>
            <w:rFonts w:cs="Arial" w:ascii="Arial" w:hAnsi="Arial"/>
            <w:sz w:val="22"/>
            <w:szCs w:val="22"/>
          </w:rPr>
          <w:t>ACCOUNTS AND ACCOUNTING STATEMENTS</w:t>
        </w:r>
        <w:r>
          <w:fldChar w:fldCharType="begin"/>
        </w:r>
        <w:r>
          <w:rPr>
            <w:rStyle w:val="IndexLink"/>
            <w:sz w:val="22"/>
            <w:szCs w:val="22"/>
            <w:rFonts w:cs="Arial" w:ascii="Arial" w:hAnsi="Arial"/>
          </w:rPr>
        </w:r>
        <w:r>
          <w:rPr>
            <w:rStyle w:val="IndexLink"/>
            <w:sz w:val="22"/>
            <w:szCs w:val="22"/>
            <w:rFonts w:cs="Arial" w:ascii="Arial" w:hAnsi="Arial"/>
          </w:rPr>
          <w:fldChar w:fldCharType="separate"/>
        </w:r>
        <w:bookmarkStart w:id="168" w:name="__Fieldmark__1052_4251067878"/>
        <w:r>
          <w:rPr>
            <w:rStyle w:val="IndexLink"/>
            <w:rFonts w:cs="Arial" w:ascii="Arial" w:hAnsi="Arial"/>
            <w:sz w:val="22"/>
            <w:szCs w:val="22"/>
          </w:rPr>
        </w:r>
        <w:r>
          <w:rPr>
            <w:rStyle w:val="IndexLink"/>
            <w:rFonts w:cs="Arial" w:ascii="Arial" w:hAnsi="Arial"/>
            <w:sz w:val="22"/>
            <w:szCs w:val="22"/>
          </w:rPr>
        </w:r>
        <w:r>
          <w:rPr>
            <w:rStyle w:val="IndexLink"/>
            <w:sz w:val="22"/>
            <w:szCs w:val="22"/>
            <w:rFonts w:cs="Arial" w:ascii="Arial" w:hAnsi="Arial"/>
          </w:rPr>
          <w:fldChar w:fldCharType="end"/>
        </w:r>
        <w:r>
          <w:fldChar w:fldCharType="begin"/>
        </w:r>
        <w:r>
          <w:rPr>
            <w:rStyle w:val="IndexLink"/>
            <w:sz w:val="22"/>
            <w:szCs w:val="22"/>
            <w:rFonts w:cs="Arial" w:ascii="Arial" w:hAnsi="Arial"/>
          </w:rPr>
        </w:r>
        <w:r>
          <w:rPr>
            <w:rStyle w:val="IndexLink"/>
            <w:sz w:val="22"/>
            <w:szCs w:val="22"/>
            <w:rFonts w:cs="Arial" w:ascii="Arial" w:hAnsi="Arial"/>
          </w:rPr>
          <w:fldChar w:fldCharType="separate"/>
        </w:r>
        <w:bookmarkStart w:id="169" w:name="__Fieldmark__359_515928270"/>
        <w:bookmarkStart w:id="170" w:name="__Fieldmark__1055_4251067878"/>
        <w:bookmarkEnd w:id="168"/>
        <w:r>
          <w:rPr>
            <w:rStyle w:val="IndexLink"/>
            <w:rFonts w:cs="Arial" w:ascii="Arial" w:hAnsi="Arial"/>
            <w:sz w:val="22"/>
            <w:szCs w:val="22"/>
          </w:rPr>
        </w:r>
        <w:r>
          <w:rPr>
            <w:rStyle w:val="IndexLink"/>
            <w:rFonts w:cs="Arial" w:ascii="Arial" w:hAnsi="Arial"/>
            <w:sz w:val="22"/>
            <w:szCs w:val="22"/>
          </w:rPr>
        </w:r>
        <w:r>
          <w:rPr>
            <w:rStyle w:val="IndexLink"/>
            <w:sz w:val="22"/>
            <w:szCs w:val="22"/>
            <w:rFonts w:cs="Arial" w:ascii="Arial" w:hAnsi="Arial"/>
          </w:rPr>
          <w:fldChar w:fldCharType="end"/>
        </w:r>
        <w:r>
          <w:fldChar w:fldCharType="begin"/>
        </w:r>
        <w:r>
          <w:rPr>
            <w:rStyle w:val="IndexLink"/>
            <w:sz w:val="22"/>
            <w:szCs w:val="22"/>
            <w:rFonts w:cs="Arial" w:ascii="Arial" w:hAnsi="Arial"/>
          </w:rPr>
        </w:r>
        <w:r>
          <w:rPr>
            <w:rStyle w:val="IndexLink"/>
            <w:sz w:val="22"/>
            <w:szCs w:val="22"/>
            <w:rFonts w:cs="Arial" w:ascii="Arial" w:hAnsi="Arial"/>
          </w:rPr>
          <w:fldChar w:fldCharType="separate"/>
        </w:r>
        <w:bookmarkStart w:id="171" w:name="__Fieldmark__362_515928270"/>
        <w:bookmarkStart w:id="172" w:name="__Fieldmark__244_2921148929"/>
        <w:bookmarkStart w:id="173" w:name="__Fieldmark__1060_4251067878"/>
        <w:bookmarkEnd w:id="169"/>
        <w:bookmarkEnd w:id="170"/>
        <w:r>
          <w:rPr>
            <w:rStyle w:val="IndexLink"/>
            <w:rFonts w:cs="Arial" w:ascii="Arial" w:hAnsi="Arial"/>
            <w:sz w:val="22"/>
            <w:szCs w:val="22"/>
          </w:rPr>
        </w:r>
        <w:r>
          <w:rPr>
            <w:rStyle w:val="IndexLink"/>
            <w:rFonts w:cs="Arial" w:ascii="Arial" w:hAnsi="Arial"/>
            <w:sz w:val="22"/>
            <w:szCs w:val="22"/>
          </w:rPr>
        </w:r>
        <w:r>
          <w:rPr>
            <w:rStyle w:val="IndexLink"/>
            <w:sz w:val="22"/>
            <w:szCs w:val="22"/>
            <w:rFonts w:cs="Arial" w:ascii="Arial" w:hAnsi="Arial"/>
          </w:rPr>
          <w:fldChar w:fldCharType="end"/>
        </w:r>
        <w:r>
          <w:fldChar w:fldCharType="begin"/>
        </w:r>
        <w:r>
          <w:rPr>
            <w:rStyle w:val="IndexLink"/>
            <w:sz w:val="22"/>
            <w:szCs w:val="22"/>
            <w:rFonts w:cs="Arial" w:ascii="Arial" w:hAnsi="Arial"/>
          </w:rPr>
        </w:r>
        <w:r>
          <w:rPr>
            <w:rStyle w:val="IndexLink"/>
            <w:sz w:val="22"/>
            <w:szCs w:val="22"/>
            <w:rFonts w:cs="Arial" w:ascii="Arial" w:hAnsi="Arial"/>
          </w:rPr>
          <w:fldChar w:fldCharType="separate"/>
        </w:r>
        <w:bookmarkStart w:id="174" w:name="__Fieldmark__1074_4251067878"/>
        <w:bookmarkStart w:id="175" w:name="__Fieldmark__372_515928270"/>
        <w:bookmarkStart w:id="176" w:name="__Fieldmark__586_3463680046"/>
        <w:bookmarkStart w:id="177" w:name="__Fieldmark__250_2921148929"/>
        <w:bookmarkEnd w:id="171"/>
        <w:bookmarkEnd w:id="172"/>
        <w:bookmarkEnd w:id="173"/>
        <w:bookmarkEnd w:id="175"/>
        <w:bookmarkEnd w:id="176"/>
        <w:bookmarkEnd w:id="177"/>
        <w:r>
          <w:rPr>
            <w:rStyle w:val="IndexLink"/>
            <w:rFonts w:cs="Arial" w:ascii="Arial" w:hAnsi="Arial"/>
            <w:sz w:val="22"/>
            <w:szCs w:val="22"/>
          </w:rPr>
        </w:r>
        <w:r>
          <w:rPr>
            <w:rStyle w:val="IndexLink"/>
            <w:rFonts w:cs="Arial" w:ascii="Arial" w:hAnsi="Arial"/>
            <w:sz w:val="22"/>
            <w:szCs w:val="22"/>
          </w:rPr>
        </w:r>
        <w:r>
          <w:rPr>
            <w:rStyle w:val="IndexLink"/>
            <w:sz w:val="22"/>
            <w:szCs w:val="22"/>
            <w:rFonts w:cs="Arial" w:ascii="Arial" w:hAnsi="Arial"/>
          </w:rPr>
          <w:fldChar w:fldCharType="end"/>
        </w:r>
        <w:bookmarkEnd w:id="174"/>
        <w:r>
          <w:rPr>
            <w:webHidden/>
          </w:rPr>
          <w:fldChar w:fldCharType="begin"/>
        </w:r>
        <w:r>
          <w:rPr>
            <w:webHidden/>
          </w:rPr>
          <w:instrText>PAGEREF _Toc509572006 \h</w:instrText>
        </w:r>
        <w:r>
          <w:rPr>
            <w:webHidden/>
          </w:rPr>
          <w:fldChar w:fldCharType="separate"/>
        </w:r>
        <w:r>
          <w:rPr>
            <w:rStyle w:val="IndexLink"/>
            <w:rFonts w:cs="Arial" w:ascii="Arial" w:hAnsi="Arial"/>
            <w:vanish/>
            <w:sz w:val="22"/>
            <w:szCs w:val="22"/>
          </w:rPr>
          <w:fldChar w:fldCharType="begin"/>
        </w:r>
        <w:r>
          <w:rPr>
            <w:webHidden/>
          </w:rPr>
          <w:fldChar w:fldCharType="end"/>
        </w:r>
        <w:r>
          <w:rPr>
            <w:rStyle w:val="IndexLink"/>
            <w:sz w:val="22"/>
            <w:szCs w:val="22"/>
            <w:vanish/>
            <w:rFonts w:cs="Arial" w:ascii="Arial" w:hAnsi="Arial"/>
          </w:rPr>
          <w:instrText> PAGEREF _Toc509572006 \h </w:instrText>
        </w:r>
        <w:r>
          <w:rPr>
            <w:rStyle w:val="IndexLink"/>
            <w:sz w:val="22"/>
            <w:szCs w:val="22"/>
            <w:vanish/>
            <w:rFonts w:cs="Arial" w:ascii="Arial" w:hAnsi="Arial"/>
          </w:rPr>
          <w:fldChar w:fldCharType="separate"/>
        </w:r>
        <w:r>
          <w:rPr>
            <w:rStyle w:val="IndexLink"/>
            <w:sz w:val="22"/>
            <w:szCs w:val="22"/>
            <w:vanish/>
            <w:rFonts w:cs="Arial" w:ascii="Arial" w:hAnsi="Arial"/>
          </w:rPr>
          <w:t>18</w:t>
        </w:r>
        <w:r>
          <w:rPr>
            <w:rStyle w:val="IndexLink"/>
            <w:sz w:val="22"/>
            <w:szCs w:val="22"/>
            <w:vanish/>
            <w:rFonts w:cs="Arial" w:ascii="Arial" w:hAnsi="Arial"/>
          </w:rPr>
          <w:fldChar w:fldCharType="end"/>
        </w:r>
      </w:hyperlink>
    </w:p>
    <w:p>
      <w:pPr>
        <w:pStyle w:val="Contents1"/>
        <w:rPr>
          <w:rFonts w:ascii="Arial" w:hAnsi="Arial" w:eastAsia="" w:cs="Arial" w:eastAsiaTheme="minorEastAsia"/>
          <w:b w:val="false"/>
          <w:b w:val="false"/>
          <w:bCs w:val="false"/>
          <w:color w:val="00000A"/>
          <w:sz w:val="22"/>
          <w:szCs w:val="22"/>
          <w:lang w:val="en-US"/>
        </w:rPr>
      </w:pPr>
      <w:hyperlink w:anchor="_Toc509572007">
        <w:r>
          <w:rPr>
            <w:rStyle w:val="IndexLink"/>
            <w:rFonts w:cs="Arial" w:ascii="Arial" w:hAnsi="Arial"/>
            <w:sz w:val="22"/>
            <w:szCs w:val="22"/>
          </w:rPr>
          <w:t>18.</w:t>
        </w:r>
        <w:r>
          <w:rPr>
            <w:rStyle w:val="IndexLink"/>
            <w:rFonts w:eastAsia="" w:cs="Arial" w:ascii="Arial" w:hAnsi="Arial" w:eastAsiaTheme="minorEastAsia"/>
            <w:b w:val="false"/>
            <w:bCs w:val="false"/>
            <w:color w:val="00000A"/>
            <w:sz w:val="22"/>
            <w:szCs w:val="22"/>
            <w:lang w:val="en-US"/>
          </w:rPr>
          <w:tab/>
        </w:r>
        <w:r>
          <w:rPr>
            <w:rStyle w:val="IndexLink"/>
            <w:rFonts w:cs="Arial" w:ascii="Arial" w:hAnsi="Arial"/>
            <w:sz w:val="22"/>
            <w:szCs w:val="22"/>
          </w:rPr>
          <w:t>FINANCIAL CONTROLS AND PROCUREMENT</w:t>
        </w:r>
        <w:r>
          <w:fldChar w:fldCharType="begin"/>
        </w:r>
        <w:r>
          <w:rPr>
            <w:rStyle w:val="IndexLink"/>
            <w:sz w:val="22"/>
            <w:szCs w:val="22"/>
            <w:rFonts w:cs="Arial" w:ascii="Arial" w:hAnsi="Arial"/>
          </w:rPr>
        </w:r>
        <w:r>
          <w:rPr>
            <w:rStyle w:val="IndexLink"/>
            <w:sz w:val="22"/>
            <w:szCs w:val="22"/>
            <w:rFonts w:cs="Arial" w:ascii="Arial" w:hAnsi="Arial"/>
          </w:rPr>
          <w:fldChar w:fldCharType="separate"/>
        </w:r>
        <w:bookmarkStart w:id="178" w:name="__Fieldmark__1082_4251067878"/>
        <w:r>
          <w:rPr>
            <w:rStyle w:val="IndexLink"/>
            <w:rFonts w:cs="Arial" w:ascii="Arial" w:hAnsi="Arial"/>
            <w:sz w:val="22"/>
            <w:szCs w:val="22"/>
          </w:rPr>
        </w:r>
        <w:r>
          <w:rPr>
            <w:rStyle w:val="IndexLink"/>
            <w:rFonts w:cs="Arial" w:ascii="Arial" w:hAnsi="Arial"/>
            <w:sz w:val="22"/>
            <w:szCs w:val="22"/>
          </w:rPr>
        </w:r>
        <w:r>
          <w:rPr>
            <w:rStyle w:val="IndexLink"/>
            <w:sz w:val="22"/>
            <w:szCs w:val="22"/>
            <w:rFonts w:cs="Arial" w:ascii="Arial" w:hAnsi="Arial"/>
          </w:rPr>
          <w:fldChar w:fldCharType="end"/>
        </w:r>
        <w:r>
          <w:fldChar w:fldCharType="begin"/>
        </w:r>
        <w:r>
          <w:rPr>
            <w:rStyle w:val="IndexLink"/>
            <w:sz w:val="22"/>
            <w:szCs w:val="22"/>
            <w:rFonts w:cs="Arial" w:ascii="Arial" w:hAnsi="Arial"/>
          </w:rPr>
        </w:r>
        <w:r>
          <w:rPr>
            <w:rStyle w:val="IndexLink"/>
            <w:sz w:val="22"/>
            <w:szCs w:val="22"/>
            <w:rFonts w:cs="Arial" w:ascii="Arial" w:hAnsi="Arial"/>
          </w:rPr>
          <w:fldChar w:fldCharType="separate"/>
        </w:r>
        <w:bookmarkStart w:id="179" w:name="__Fieldmark__380_515928270"/>
        <w:bookmarkStart w:id="180" w:name="__Fieldmark__1085_4251067878"/>
        <w:bookmarkEnd w:id="178"/>
        <w:r>
          <w:rPr>
            <w:rStyle w:val="IndexLink"/>
            <w:rFonts w:cs="Arial" w:ascii="Arial" w:hAnsi="Arial"/>
            <w:sz w:val="22"/>
            <w:szCs w:val="22"/>
          </w:rPr>
        </w:r>
        <w:r>
          <w:rPr>
            <w:rStyle w:val="IndexLink"/>
            <w:rFonts w:cs="Arial" w:ascii="Arial" w:hAnsi="Arial"/>
            <w:sz w:val="22"/>
            <w:szCs w:val="22"/>
          </w:rPr>
        </w:r>
        <w:r>
          <w:rPr>
            <w:rStyle w:val="IndexLink"/>
            <w:sz w:val="22"/>
            <w:szCs w:val="22"/>
            <w:rFonts w:cs="Arial" w:ascii="Arial" w:hAnsi="Arial"/>
          </w:rPr>
          <w:fldChar w:fldCharType="end"/>
        </w:r>
        <w:r>
          <w:fldChar w:fldCharType="begin"/>
        </w:r>
        <w:r>
          <w:rPr>
            <w:rStyle w:val="IndexLink"/>
            <w:sz w:val="22"/>
            <w:szCs w:val="22"/>
            <w:rFonts w:cs="Arial" w:ascii="Arial" w:hAnsi="Arial"/>
          </w:rPr>
        </w:r>
        <w:r>
          <w:rPr>
            <w:rStyle w:val="IndexLink"/>
            <w:sz w:val="22"/>
            <w:szCs w:val="22"/>
            <w:rFonts w:cs="Arial" w:ascii="Arial" w:hAnsi="Arial"/>
          </w:rPr>
          <w:fldChar w:fldCharType="separate"/>
        </w:r>
        <w:bookmarkStart w:id="181" w:name="__Fieldmark__383_515928270"/>
        <w:bookmarkStart w:id="182" w:name="__Fieldmark__258_2921148929"/>
        <w:bookmarkStart w:id="183" w:name="__Fieldmark__1090_4251067878"/>
        <w:bookmarkEnd w:id="179"/>
        <w:bookmarkEnd w:id="180"/>
        <w:r>
          <w:rPr>
            <w:rStyle w:val="IndexLink"/>
            <w:rFonts w:cs="Arial" w:ascii="Arial" w:hAnsi="Arial"/>
            <w:sz w:val="22"/>
            <w:szCs w:val="22"/>
          </w:rPr>
        </w:r>
        <w:r>
          <w:rPr>
            <w:rStyle w:val="IndexLink"/>
            <w:rFonts w:cs="Arial" w:ascii="Arial" w:hAnsi="Arial"/>
            <w:sz w:val="22"/>
            <w:szCs w:val="22"/>
          </w:rPr>
        </w:r>
        <w:r>
          <w:rPr>
            <w:rStyle w:val="IndexLink"/>
            <w:sz w:val="22"/>
            <w:szCs w:val="22"/>
            <w:rFonts w:cs="Arial" w:ascii="Arial" w:hAnsi="Arial"/>
          </w:rPr>
          <w:fldChar w:fldCharType="end"/>
        </w:r>
        <w:r>
          <w:fldChar w:fldCharType="begin"/>
        </w:r>
        <w:r>
          <w:rPr>
            <w:rStyle w:val="IndexLink"/>
            <w:sz w:val="22"/>
            <w:szCs w:val="22"/>
            <w:rFonts w:cs="Arial" w:ascii="Arial" w:hAnsi="Arial"/>
          </w:rPr>
        </w:r>
        <w:r>
          <w:rPr>
            <w:rStyle w:val="IndexLink"/>
            <w:sz w:val="22"/>
            <w:szCs w:val="22"/>
            <w:rFonts w:cs="Arial" w:ascii="Arial" w:hAnsi="Arial"/>
          </w:rPr>
          <w:fldChar w:fldCharType="separate"/>
        </w:r>
        <w:bookmarkStart w:id="184" w:name="__Fieldmark__1104_4251067878"/>
        <w:bookmarkStart w:id="185" w:name="__Fieldmark__393_515928270"/>
        <w:bookmarkStart w:id="186" w:name="__Fieldmark__595_3463680046"/>
        <w:bookmarkStart w:id="187" w:name="__Fieldmark__264_2921148929"/>
        <w:bookmarkEnd w:id="181"/>
        <w:bookmarkEnd w:id="182"/>
        <w:bookmarkEnd w:id="183"/>
        <w:bookmarkEnd w:id="185"/>
        <w:bookmarkEnd w:id="186"/>
        <w:bookmarkEnd w:id="187"/>
        <w:r>
          <w:rPr>
            <w:rStyle w:val="IndexLink"/>
            <w:rFonts w:cs="Arial" w:ascii="Arial" w:hAnsi="Arial"/>
            <w:sz w:val="22"/>
            <w:szCs w:val="22"/>
          </w:rPr>
        </w:r>
        <w:r>
          <w:rPr>
            <w:rStyle w:val="IndexLink"/>
            <w:rFonts w:cs="Arial" w:ascii="Arial" w:hAnsi="Arial"/>
            <w:sz w:val="22"/>
            <w:szCs w:val="22"/>
          </w:rPr>
        </w:r>
        <w:r>
          <w:rPr>
            <w:rStyle w:val="IndexLink"/>
            <w:sz w:val="22"/>
            <w:szCs w:val="22"/>
            <w:rFonts w:cs="Arial" w:ascii="Arial" w:hAnsi="Arial"/>
          </w:rPr>
          <w:fldChar w:fldCharType="end"/>
        </w:r>
        <w:bookmarkEnd w:id="184"/>
        <w:r>
          <w:rPr>
            <w:webHidden/>
          </w:rPr>
          <w:fldChar w:fldCharType="begin"/>
        </w:r>
        <w:r>
          <w:rPr>
            <w:webHidden/>
          </w:rPr>
          <w:instrText>PAGEREF _Toc509572007 \h</w:instrText>
        </w:r>
        <w:r>
          <w:rPr>
            <w:webHidden/>
          </w:rPr>
          <w:fldChar w:fldCharType="separate"/>
        </w:r>
        <w:r>
          <w:rPr>
            <w:rStyle w:val="IndexLink"/>
            <w:rFonts w:cs="Arial" w:ascii="Arial" w:hAnsi="Arial"/>
            <w:vanish/>
            <w:sz w:val="22"/>
            <w:szCs w:val="22"/>
          </w:rPr>
          <w:fldChar w:fldCharType="begin"/>
        </w:r>
        <w:r>
          <w:rPr>
            <w:webHidden/>
          </w:rPr>
          <w:fldChar w:fldCharType="end"/>
        </w:r>
        <w:r>
          <w:rPr>
            <w:rStyle w:val="IndexLink"/>
            <w:sz w:val="22"/>
            <w:szCs w:val="22"/>
            <w:vanish/>
            <w:rFonts w:cs="Arial" w:ascii="Arial" w:hAnsi="Arial"/>
          </w:rPr>
          <w:instrText> PAGEREF _Toc509572007 \h </w:instrText>
        </w:r>
        <w:r>
          <w:rPr>
            <w:rStyle w:val="IndexLink"/>
            <w:sz w:val="22"/>
            <w:szCs w:val="22"/>
            <w:vanish/>
            <w:rFonts w:cs="Arial" w:ascii="Arial" w:hAnsi="Arial"/>
          </w:rPr>
          <w:fldChar w:fldCharType="separate"/>
        </w:r>
        <w:r>
          <w:rPr>
            <w:rStyle w:val="IndexLink"/>
            <w:sz w:val="22"/>
            <w:szCs w:val="22"/>
            <w:vanish/>
            <w:rFonts w:cs="Arial" w:ascii="Arial" w:hAnsi="Arial"/>
          </w:rPr>
          <w:t>19</w:t>
        </w:r>
        <w:r>
          <w:rPr>
            <w:rStyle w:val="IndexLink"/>
            <w:sz w:val="22"/>
            <w:szCs w:val="22"/>
            <w:vanish/>
            <w:rFonts w:cs="Arial" w:ascii="Arial" w:hAnsi="Arial"/>
          </w:rPr>
          <w:fldChar w:fldCharType="end"/>
        </w:r>
      </w:hyperlink>
    </w:p>
    <w:p>
      <w:pPr>
        <w:pStyle w:val="Contents1"/>
        <w:rPr>
          <w:rFonts w:ascii="Arial" w:hAnsi="Arial" w:eastAsia="" w:cs="Arial" w:eastAsiaTheme="minorEastAsia"/>
          <w:b w:val="false"/>
          <w:b w:val="false"/>
          <w:bCs w:val="false"/>
          <w:color w:val="00000A"/>
          <w:sz w:val="22"/>
          <w:szCs w:val="22"/>
          <w:lang w:val="en-US"/>
        </w:rPr>
      </w:pPr>
      <w:hyperlink w:anchor="_Toc509572008">
        <w:r>
          <w:rPr>
            <w:rStyle w:val="IndexLink"/>
            <w:rFonts w:cs="Arial" w:ascii="Arial" w:hAnsi="Arial"/>
            <w:sz w:val="22"/>
            <w:szCs w:val="22"/>
          </w:rPr>
          <w:t>19.</w:t>
        </w:r>
        <w:r>
          <w:rPr>
            <w:rStyle w:val="IndexLink"/>
            <w:rFonts w:eastAsia="" w:cs="Arial" w:ascii="Arial" w:hAnsi="Arial" w:eastAsiaTheme="minorEastAsia"/>
            <w:b w:val="false"/>
            <w:bCs w:val="false"/>
            <w:color w:val="00000A"/>
            <w:sz w:val="22"/>
            <w:szCs w:val="22"/>
            <w:lang w:val="en-US"/>
          </w:rPr>
          <w:tab/>
        </w:r>
        <w:r>
          <w:rPr>
            <w:rStyle w:val="IndexLink"/>
            <w:rFonts w:cs="Arial" w:ascii="Arial" w:hAnsi="Arial"/>
            <w:sz w:val="22"/>
            <w:szCs w:val="22"/>
          </w:rPr>
          <w:t>HANDLING STAFF MATTERS</w:t>
        </w:r>
        <w:r>
          <w:fldChar w:fldCharType="begin"/>
        </w:r>
        <w:r>
          <w:rPr>
            <w:rStyle w:val="IndexLink"/>
            <w:sz w:val="22"/>
            <w:szCs w:val="22"/>
            <w:rFonts w:cs="Arial" w:ascii="Arial" w:hAnsi="Arial"/>
          </w:rPr>
        </w:r>
        <w:r>
          <w:rPr>
            <w:rStyle w:val="IndexLink"/>
            <w:sz w:val="22"/>
            <w:szCs w:val="22"/>
            <w:rFonts w:cs="Arial" w:ascii="Arial" w:hAnsi="Arial"/>
          </w:rPr>
          <w:fldChar w:fldCharType="separate"/>
        </w:r>
        <w:bookmarkStart w:id="188" w:name="__Fieldmark__1112_4251067878"/>
        <w:r>
          <w:rPr>
            <w:rStyle w:val="IndexLink"/>
            <w:rFonts w:cs="Arial" w:ascii="Arial" w:hAnsi="Arial"/>
            <w:sz w:val="22"/>
            <w:szCs w:val="22"/>
          </w:rPr>
        </w:r>
        <w:r>
          <w:rPr>
            <w:rStyle w:val="IndexLink"/>
            <w:rFonts w:cs="Arial" w:ascii="Arial" w:hAnsi="Arial"/>
            <w:sz w:val="22"/>
            <w:szCs w:val="22"/>
          </w:rPr>
        </w:r>
        <w:r>
          <w:rPr>
            <w:rStyle w:val="IndexLink"/>
            <w:sz w:val="22"/>
            <w:szCs w:val="22"/>
            <w:rFonts w:cs="Arial" w:ascii="Arial" w:hAnsi="Arial"/>
          </w:rPr>
          <w:fldChar w:fldCharType="end"/>
        </w:r>
        <w:r>
          <w:fldChar w:fldCharType="begin"/>
        </w:r>
        <w:r>
          <w:rPr>
            <w:rStyle w:val="IndexLink"/>
            <w:sz w:val="22"/>
            <w:szCs w:val="22"/>
            <w:rFonts w:cs="Arial" w:ascii="Arial" w:hAnsi="Arial"/>
          </w:rPr>
        </w:r>
        <w:r>
          <w:rPr>
            <w:rStyle w:val="IndexLink"/>
            <w:sz w:val="22"/>
            <w:szCs w:val="22"/>
            <w:rFonts w:cs="Arial" w:ascii="Arial" w:hAnsi="Arial"/>
          </w:rPr>
          <w:fldChar w:fldCharType="separate"/>
        </w:r>
        <w:bookmarkStart w:id="189" w:name="__Fieldmark__401_515928270"/>
        <w:bookmarkStart w:id="190" w:name="__Fieldmark__1115_4251067878"/>
        <w:bookmarkEnd w:id="188"/>
        <w:r>
          <w:rPr>
            <w:rStyle w:val="IndexLink"/>
            <w:rFonts w:cs="Arial" w:ascii="Arial" w:hAnsi="Arial"/>
            <w:sz w:val="22"/>
            <w:szCs w:val="22"/>
          </w:rPr>
        </w:r>
        <w:r>
          <w:rPr>
            <w:rStyle w:val="IndexLink"/>
            <w:rFonts w:cs="Arial" w:ascii="Arial" w:hAnsi="Arial"/>
            <w:sz w:val="22"/>
            <w:szCs w:val="22"/>
          </w:rPr>
        </w:r>
        <w:r>
          <w:rPr>
            <w:rStyle w:val="IndexLink"/>
            <w:sz w:val="22"/>
            <w:szCs w:val="22"/>
            <w:rFonts w:cs="Arial" w:ascii="Arial" w:hAnsi="Arial"/>
          </w:rPr>
          <w:fldChar w:fldCharType="end"/>
        </w:r>
        <w:r>
          <w:fldChar w:fldCharType="begin"/>
        </w:r>
        <w:r>
          <w:rPr>
            <w:rStyle w:val="IndexLink"/>
            <w:sz w:val="22"/>
            <w:szCs w:val="22"/>
            <w:rFonts w:cs="Arial" w:ascii="Arial" w:hAnsi="Arial"/>
          </w:rPr>
        </w:r>
        <w:r>
          <w:rPr>
            <w:rStyle w:val="IndexLink"/>
            <w:sz w:val="22"/>
            <w:szCs w:val="22"/>
            <w:rFonts w:cs="Arial" w:ascii="Arial" w:hAnsi="Arial"/>
          </w:rPr>
          <w:fldChar w:fldCharType="separate"/>
        </w:r>
        <w:bookmarkStart w:id="191" w:name="__Fieldmark__404_515928270"/>
        <w:bookmarkStart w:id="192" w:name="__Fieldmark__272_2921148929"/>
        <w:bookmarkStart w:id="193" w:name="__Fieldmark__1120_4251067878"/>
        <w:bookmarkEnd w:id="189"/>
        <w:bookmarkEnd w:id="190"/>
        <w:r>
          <w:rPr>
            <w:rStyle w:val="IndexLink"/>
            <w:rFonts w:cs="Arial" w:ascii="Arial" w:hAnsi="Arial"/>
            <w:sz w:val="22"/>
            <w:szCs w:val="22"/>
          </w:rPr>
        </w:r>
        <w:r>
          <w:rPr>
            <w:rStyle w:val="IndexLink"/>
            <w:rFonts w:cs="Arial" w:ascii="Arial" w:hAnsi="Arial"/>
            <w:sz w:val="22"/>
            <w:szCs w:val="22"/>
          </w:rPr>
        </w:r>
        <w:r>
          <w:rPr>
            <w:rStyle w:val="IndexLink"/>
            <w:sz w:val="22"/>
            <w:szCs w:val="22"/>
            <w:rFonts w:cs="Arial" w:ascii="Arial" w:hAnsi="Arial"/>
          </w:rPr>
          <w:fldChar w:fldCharType="end"/>
        </w:r>
        <w:r>
          <w:fldChar w:fldCharType="begin"/>
        </w:r>
        <w:r>
          <w:rPr>
            <w:rStyle w:val="IndexLink"/>
            <w:sz w:val="22"/>
            <w:szCs w:val="22"/>
            <w:rFonts w:cs="Arial" w:ascii="Arial" w:hAnsi="Arial"/>
          </w:rPr>
        </w:r>
        <w:r>
          <w:rPr>
            <w:rStyle w:val="IndexLink"/>
            <w:sz w:val="22"/>
            <w:szCs w:val="22"/>
            <w:rFonts w:cs="Arial" w:ascii="Arial" w:hAnsi="Arial"/>
          </w:rPr>
          <w:fldChar w:fldCharType="separate"/>
        </w:r>
        <w:bookmarkStart w:id="194" w:name="__Fieldmark__1134_4251067878"/>
        <w:bookmarkStart w:id="195" w:name="__Fieldmark__414_515928270"/>
        <w:bookmarkStart w:id="196" w:name="__Fieldmark__604_3463680046"/>
        <w:bookmarkStart w:id="197" w:name="__Fieldmark__278_2921148929"/>
        <w:bookmarkEnd w:id="191"/>
        <w:bookmarkEnd w:id="192"/>
        <w:bookmarkEnd w:id="193"/>
        <w:bookmarkEnd w:id="195"/>
        <w:bookmarkEnd w:id="196"/>
        <w:bookmarkEnd w:id="197"/>
        <w:r>
          <w:rPr>
            <w:rStyle w:val="IndexLink"/>
            <w:rFonts w:cs="Arial" w:ascii="Arial" w:hAnsi="Arial"/>
            <w:sz w:val="22"/>
            <w:szCs w:val="22"/>
          </w:rPr>
        </w:r>
        <w:r>
          <w:rPr>
            <w:rStyle w:val="IndexLink"/>
            <w:rFonts w:cs="Arial" w:ascii="Arial" w:hAnsi="Arial"/>
            <w:sz w:val="22"/>
            <w:szCs w:val="22"/>
          </w:rPr>
        </w:r>
        <w:r>
          <w:rPr>
            <w:rStyle w:val="IndexLink"/>
            <w:sz w:val="22"/>
            <w:szCs w:val="22"/>
            <w:rFonts w:cs="Arial" w:ascii="Arial" w:hAnsi="Arial"/>
          </w:rPr>
          <w:fldChar w:fldCharType="end"/>
        </w:r>
        <w:bookmarkEnd w:id="194"/>
        <w:r>
          <w:rPr>
            <w:webHidden/>
          </w:rPr>
          <w:fldChar w:fldCharType="begin"/>
        </w:r>
        <w:r>
          <w:rPr>
            <w:webHidden/>
          </w:rPr>
          <w:instrText>PAGEREF _Toc509572008 \h</w:instrText>
        </w:r>
        <w:r>
          <w:rPr>
            <w:webHidden/>
          </w:rPr>
          <w:fldChar w:fldCharType="separate"/>
        </w:r>
        <w:r>
          <w:rPr>
            <w:rStyle w:val="IndexLink"/>
            <w:rFonts w:cs="Arial" w:ascii="Arial" w:hAnsi="Arial"/>
            <w:vanish/>
            <w:sz w:val="22"/>
            <w:szCs w:val="22"/>
          </w:rPr>
          <w:fldChar w:fldCharType="begin"/>
        </w:r>
        <w:r>
          <w:rPr>
            <w:webHidden/>
          </w:rPr>
          <w:fldChar w:fldCharType="end"/>
        </w:r>
        <w:r>
          <w:rPr>
            <w:rStyle w:val="IndexLink"/>
            <w:sz w:val="22"/>
            <w:szCs w:val="22"/>
            <w:vanish/>
            <w:rFonts w:cs="Arial" w:ascii="Arial" w:hAnsi="Arial"/>
          </w:rPr>
          <w:instrText> PAGEREF _Toc509572008 \h </w:instrText>
        </w:r>
        <w:r>
          <w:rPr>
            <w:rStyle w:val="IndexLink"/>
            <w:sz w:val="22"/>
            <w:szCs w:val="22"/>
            <w:vanish/>
            <w:rFonts w:cs="Arial" w:ascii="Arial" w:hAnsi="Arial"/>
          </w:rPr>
          <w:fldChar w:fldCharType="separate"/>
        </w:r>
        <w:r>
          <w:rPr>
            <w:rStyle w:val="IndexLink"/>
            <w:sz w:val="22"/>
            <w:szCs w:val="22"/>
            <w:vanish/>
            <w:rFonts w:cs="Arial" w:ascii="Arial" w:hAnsi="Arial"/>
          </w:rPr>
          <w:t>20</w:t>
        </w:r>
        <w:r>
          <w:rPr>
            <w:rStyle w:val="IndexLink"/>
            <w:sz w:val="22"/>
            <w:szCs w:val="22"/>
            <w:vanish/>
            <w:rFonts w:cs="Arial" w:ascii="Arial" w:hAnsi="Arial"/>
          </w:rPr>
          <w:fldChar w:fldCharType="end"/>
        </w:r>
      </w:hyperlink>
    </w:p>
    <w:p>
      <w:pPr>
        <w:pStyle w:val="Contents1"/>
        <w:rPr>
          <w:rFonts w:ascii="Arial" w:hAnsi="Arial" w:eastAsia="" w:cs="Arial" w:eastAsiaTheme="minorEastAsia"/>
          <w:b w:val="false"/>
          <w:b w:val="false"/>
          <w:bCs w:val="false"/>
          <w:color w:val="00000A"/>
          <w:sz w:val="22"/>
          <w:szCs w:val="22"/>
          <w:lang w:val="en-US"/>
        </w:rPr>
      </w:pPr>
      <w:hyperlink w:anchor="_Toc509572009">
        <w:r>
          <w:rPr>
            <w:rStyle w:val="IndexLink"/>
            <w:rFonts w:cs="Arial" w:ascii="Arial" w:hAnsi="Arial"/>
            <w:sz w:val="22"/>
            <w:szCs w:val="22"/>
          </w:rPr>
          <w:t>20.</w:t>
        </w:r>
        <w:r>
          <w:rPr>
            <w:rStyle w:val="IndexLink"/>
            <w:rFonts w:eastAsia="" w:cs="Arial" w:ascii="Arial" w:hAnsi="Arial" w:eastAsiaTheme="minorEastAsia"/>
            <w:b w:val="false"/>
            <w:bCs w:val="false"/>
            <w:color w:val="00000A"/>
            <w:sz w:val="22"/>
            <w:szCs w:val="22"/>
            <w:lang w:val="en-US"/>
          </w:rPr>
          <w:tab/>
        </w:r>
        <w:r>
          <w:rPr>
            <w:rStyle w:val="IndexLink"/>
            <w:rFonts w:cs="Arial" w:ascii="Arial" w:hAnsi="Arial"/>
            <w:sz w:val="22"/>
            <w:szCs w:val="22"/>
          </w:rPr>
          <w:t>RESPONSIBILITIES TO PROVIDE INFORMATION</w:t>
        </w:r>
        <w:r>
          <w:fldChar w:fldCharType="begin"/>
        </w:r>
        <w:r>
          <w:rPr>
            <w:rStyle w:val="IndexLink"/>
            <w:sz w:val="22"/>
            <w:szCs w:val="22"/>
            <w:rFonts w:cs="Arial" w:ascii="Arial" w:hAnsi="Arial"/>
          </w:rPr>
        </w:r>
        <w:r>
          <w:rPr>
            <w:rStyle w:val="IndexLink"/>
            <w:sz w:val="22"/>
            <w:szCs w:val="22"/>
            <w:rFonts w:cs="Arial" w:ascii="Arial" w:hAnsi="Arial"/>
          </w:rPr>
          <w:fldChar w:fldCharType="separate"/>
        </w:r>
        <w:bookmarkStart w:id="198" w:name="__Fieldmark__1142_4251067878"/>
        <w:r>
          <w:rPr>
            <w:rStyle w:val="IndexLink"/>
            <w:rFonts w:cs="Arial" w:ascii="Arial" w:hAnsi="Arial"/>
            <w:sz w:val="22"/>
            <w:szCs w:val="22"/>
          </w:rPr>
        </w:r>
        <w:r>
          <w:rPr>
            <w:rStyle w:val="IndexLink"/>
            <w:rFonts w:cs="Arial" w:ascii="Arial" w:hAnsi="Arial"/>
            <w:sz w:val="22"/>
            <w:szCs w:val="22"/>
          </w:rPr>
        </w:r>
        <w:r>
          <w:rPr>
            <w:rStyle w:val="IndexLink"/>
            <w:sz w:val="22"/>
            <w:szCs w:val="22"/>
            <w:rFonts w:cs="Arial" w:ascii="Arial" w:hAnsi="Arial"/>
          </w:rPr>
          <w:fldChar w:fldCharType="end"/>
        </w:r>
        <w:r>
          <w:fldChar w:fldCharType="begin"/>
        </w:r>
        <w:r>
          <w:rPr>
            <w:rStyle w:val="IndexLink"/>
            <w:sz w:val="22"/>
            <w:szCs w:val="22"/>
            <w:rFonts w:cs="Arial" w:ascii="Arial" w:hAnsi="Arial"/>
          </w:rPr>
        </w:r>
        <w:r>
          <w:rPr>
            <w:rStyle w:val="IndexLink"/>
            <w:sz w:val="22"/>
            <w:szCs w:val="22"/>
            <w:rFonts w:cs="Arial" w:ascii="Arial" w:hAnsi="Arial"/>
          </w:rPr>
          <w:fldChar w:fldCharType="separate"/>
        </w:r>
        <w:bookmarkStart w:id="199" w:name="__Fieldmark__422_515928270"/>
        <w:bookmarkStart w:id="200" w:name="__Fieldmark__1145_4251067878"/>
        <w:bookmarkEnd w:id="198"/>
        <w:r>
          <w:rPr>
            <w:rStyle w:val="IndexLink"/>
            <w:rFonts w:cs="Arial" w:ascii="Arial" w:hAnsi="Arial"/>
            <w:sz w:val="22"/>
            <w:szCs w:val="22"/>
          </w:rPr>
        </w:r>
        <w:r>
          <w:rPr>
            <w:rStyle w:val="IndexLink"/>
            <w:rFonts w:cs="Arial" w:ascii="Arial" w:hAnsi="Arial"/>
            <w:sz w:val="22"/>
            <w:szCs w:val="22"/>
          </w:rPr>
        </w:r>
        <w:r>
          <w:rPr>
            <w:rStyle w:val="IndexLink"/>
            <w:sz w:val="22"/>
            <w:szCs w:val="22"/>
            <w:rFonts w:cs="Arial" w:ascii="Arial" w:hAnsi="Arial"/>
          </w:rPr>
          <w:fldChar w:fldCharType="end"/>
        </w:r>
        <w:r>
          <w:fldChar w:fldCharType="begin"/>
        </w:r>
        <w:r>
          <w:rPr>
            <w:rStyle w:val="IndexLink"/>
            <w:sz w:val="22"/>
            <w:szCs w:val="22"/>
            <w:rFonts w:cs="Arial" w:ascii="Arial" w:hAnsi="Arial"/>
          </w:rPr>
        </w:r>
        <w:r>
          <w:rPr>
            <w:rStyle w:val="IndexLink"/>
            <w:sz w:val="22"/>
            <w:szCs w:val="22"/>
            <w:rFonts w:cs="Arial" w:ascii="Arial" w:hAnsi="Arial"/>
          </w:rPr>
          <w:fldChar w:fldCharType="separate"/>
        </w:r>
        <w:bookmarkStart w:id="201" w:name="__Fieldmark__425_515928270"/>
        <w:bookmarkStart w:id="202" w:name="__Fieldmark__286_2921148929"/>
        <w:bookmarkStart w:id="203" w:name="__Fieldmark__1150_4251067878"/>
        <w:bookmarkEnd w:id="199"/>
        <w:bookmarkEnd w:id="200"/>
        <w:r>
          <w:rPr>
            <w:rStyle w:val="IndexLink"/>
            <w:rFonts w:cs="Arial" w:ascii="Arial" w:hAnsi="Arial"/>
            <w:sz w:val="22"/>
            <w:szCs w:val="22"/>
          </w:rPr>
        </w:r>
        <w:r>
          <w:rPr>
            <w:rStyle w:val="IndexLink"/>
            <w:rFonts w:cs="Arial" w:ascii="Arial" w:hAnsi="Arial"/>
            <w:sz w:val="22"/>
            <w:szCs w:val="22"/>
          </w:rPr>
        </w:r>
        <w:r>
          <w:rPr>
            <w:rStyle w:val="IndexLink"/>
            <w:sz w:val="22"/>
            <w:szCs w:val="22"/>
            <w:rFonts w:cs="Arial" w:ascii="Arial" w:hAnsi="Arial"/>
          </w:rPr>
          <w:fldChar w:fldCharType="end"/>
        </w:r>
        <w:r>
          <w:fldChar w:fldCharType="begin"/>
        </w:r>
        <w:r>
          <w:rPr>
            <w:rStyle w:val="IndexLink"/>
            <w:sz w:val="22"/>
            <w:szCs w:val="22"/>
            <w:rFonts w:cs="Arial" w:ascii="Arial" w:hAnsi="Arial"/>
          </w:rPr>
        </w:r>
        <w:r>
          <w:rPr>
            <w:rStyle w:val="IndexLink"/>
            <w:sz w:val="22"/>
            <w:szCs w:val="22"/>
            <w:rFonts w:cs="Arial" w:ascii="Arial" w:hAnsi="Arial"/>
          </w:rPr>
          <w:fldChar w:fldCharType="separate"/>
        </w:r>
        <w:bookmarkStart w:id="204" w:name="__Fieldmark__1164_4251067878"/>
        <w:bookmarkStart w:id="205" w:name="__Fieldmark__435_515928270"/>
        <w:bookmarkStart w:id="206" w:name="__Fieldmark__613_3463680046"/>
        <w:bookmarkStart w:id="207" w:name="__Fieldmark__292_2921148929"/>
        <w:bookmarkEnd w:id="201"/>
        <w:bookmarkEnd w:id="202"/>
        <w:bookmarkEnd w:id="203"/>
        <w:bookmarkEnd w:id="205"/>
        <w:bookmarkEnd w:id="206"/>
        <w:bookmarkEnd w:id="207"/>
        <w:r>
          <w:rPr>
            <w:rStyle w:val="IndexLink"/>
            <w:rFonts w:cs="Arial" w:ascii="Arial" w:hAnsi="Arial"/>
            <w:sz w:val="22"/>
            <w:szCs w:val="22"/>
          </w:rPr>
        </w:r>
        <w:r>
          <w:rPr>
            <w:rStyle w:val="IndexLink"/>
            <w:rFonts w:cs="Arial" w:ascii="Arial" w:hAnsi="Arial"/>
            <w:sz w:val="22"/>
            <w:szCs w:val="22"/>
          </w:rPr>
        </w:r>
        <w:r>
          <w:rPr>
            <w:rStyle w:val="IndexLink"/>
            <w:sz w:val="22"/>
            <w:szCs w:val="22"/>
            <w:rFonts w:cs="Arial" w:ascii="Arial" w:hAnsi="Arial"/>
          </w:rPr>
          <w:fldChar w:fldCharType="end"/>
        </w:r>
        <w:bookmarkEnd w:id="204"/>
        <w:r>
          <w:rPr>
            <w:webHidden/>
          </w:rPr>
          <w:fldChar w:fldCharType="begin"/>
        </w:r>
        <w:r>
          <w:rPr>
            <w:webHidden/>
          </w:rPr>
          <w:instrText>PAGEREF _Toc509572009 \h</w:instrText>
        </w:r>
        <w:r>
          <w:rPr>
            <w:webHidden/>
          </w:rPr>
          <w:fldChar w:fldCharType="separate"/>
        </w:r>
        <w:r>
          <w:rPr>
            <w:rStyle w:val="IndexLink"/>
            <w:rFonts w:cs="Arial" w:ascii="Arial" w:hAnsi="Arial"/>
            <w:vanish/>
            <w:sz w:val="22"/>
            <w:szCs w:val="22"/>
          </w:rPr>
          <w:fldChar w:fldCharType="begin"/>
        </w:r>
        <w:r>
          <w:rPr>
            <w:webHidden/>
          </w:rPr>
          <w:fldChar w:fldCharType="end"/>
        </w:r>
        <w:r>
          <w:rPr>
            <w:rStyle w:val="IndexLink"/>
            <w:sz w:val="22"/>
            <w:szCs w:val="22"/>
            <w:vanish/>
            <w:rFonts w:cs="Arial" w:ascii="Arial" w:hAnsi="Arial"/>
          </w:rPr>
          <w:instrText> PAGEREF _Toc509572009 \h </w:instrText>
        </w:r>
        <w:r>
          <w:rPr>
            <w:rStyle w:val="IndexLink"/>
            <w:sz w:val="22"/>
            <w:szCs w:val="22"/>
            <w:vanish/>
            <w:rFonts w:cs="Arial" w:ascii="Arial" w:hAnsi="Arial"/>
          </w:rPr>
          <w:fldChar w:fldCharType="separate"/>
        </w:r>
        <w:r>
          <w:rPr>
            <w:rStyle w:val="IndexLink"/>
            <w:sz w:val="22"/>
            <w:szCs w:val="22"/>
            <w:vanish/>
            <w:rFonts w:cs="Arial" w:ascii="Arial" w:hAnsi="Arial"/>
          </w:rPr>
          <w:t>21</w:t>
        </w:r>
        <w:r>
          <w:rPr>
            <w:rStyle w:val="IndexLink"/>
            <w:sz w:val="22"/>
            <w:szCs w:val="22"/>
            <w:vanish/>
            <w:rFonts w:cs="Arial" w:ascii="Arial" w:hAnsi="Arial"/>
          </w:rPr>
          <w:fldChar w:fldCharType="end"/>
        </w:r>
      </w:hyperlink>
    </w:p>
    <w:p>
      <w:pPr>
        <w:pStyle w:val="Contents1"/>
        <w:rPr>
          <w:rFonts w:ascii="Arial" w:hAnsi="Arial" w:eastAsia="" w:cs="Arial" w:eastAsiaTheme="minorEastAsia"/>
          <w:b w:val="false"/>
          <w:b w:val="false"/>
          <w:bCs w:val="false"/>
          <w:color w:val="00000A"/>
          <w:sz w:val="22"/>
          <w:szCs w:val="22"/>
          <w:lang w:val="en-US"/>
        </w:rPr>
      </w:pPr>
      <w:hyperlink w:anchor="_Toc509572010">
        <w:r>
          <w:rPr>
            <w:rStyle w:val="IndexLink"/>
            <w:rFonts w:cs="Arial" w:ascii="Arial" w:hAnsi="Arial"/>
            <w:sz w:val="22"/>
            <w:szCs w:val="22"/>
            <w:lang w:bidi="en-US"/>
          </w:rPr>
          <w:t>21.</w:t>
        </w:r>
        <w:r>
          <w:rPr>
            <w:rStyle w:val="IndexLink"/>
            <w:rFonts w:eastAsia="" w:cs="Arial" w:ascii="Arial" w:hAnsi="Arial" w:eastAsiaTheme="minorEastAsia"/>
            <w:b w:val="false"/>
            <w:bCs w:val="false"/>
            <w:color w:val="00000A"/>
            <w:sz w:val="22"/>
            <w:szCs w:val="22"/>
            <w:lang w:val="en-US"/>
          </w:rPr>
          <w:tab/>
        </w:r>
        <w:r>
          <w:rPr>
            <w:rStyle w:val="IndexLink"/>
            <w:rFonts w:cs="Arial" w:ascii="Arial" w:hAnsi="Arial"/>
            <w:sz w:val="22"/>
            <w:szCs w:val="22"/>
            <w:lang w:bidi="en-US"/>
          </w:rPr>
          <w:t>RESPONSIBILITIES UNDER DATA PROTECTION LEGISLATION</w:t>
        </w:r>
        <w:r>
          <w:fldChar w:fldCharType="begin"/>
        </w:r>
        <w:r>
          <w:rPr>
            <w:rStyle w:val="IndexLink"/>
            <w:sz w:val="22"/>
            <w:szCs w:val="22"/>
            <w:rFonts w:cs="Arial" w:ascii="Arial" w:hAnsi="Arial"/>
          </w:rPr>
        </w:r>
        <w:r>
          <w:rPr>
            <w:rStyle w:val="IndexLink"/>
            <w:sz w:val="22"/>
            <w:szCs w:val="22"/>
            <w:rFonts w:cs="Arial" w:ascii="Arial" w:hAnsi="Arial"/>
          </w:rPr>
          <w:fldChar w:fldCharType="separate"/>
        </w:r>
        <w:bookmarkStart w:id="208" w:name="__Fieldmark__1172_4251067878"/>
        <w:r>
          <w:rPr>
            <w:rStyle w:val="IndexLink"/>
            <w:rFonts w:cs="Arial" w:ascii="Arial" w:hAnsi="Arial"/>
            <w:sz w:val="22"/>
            <w:szCs w:val="22"/>
            <w:lang w:bidi="en-US"/>
          </w:rPr>
        </w:r>
        <w:r>
          <w:rPr>
            <w:rStyle w:val="IndexLink"/>
            <w:rFonts w:cs="Arial" w:ascii="Arial" w:hAnsi="Arial"/>
            <w:sz w:val="22"/>
            <w:szCs w:val="22"/>
            <w:lang w:bidi="en-US"/>
          </w:rPr>
        </w:r>
        <w:r>
          <w:rPr>
            <w:rStyle w:val="IndexLink"/>
            <w:sz w:val="22"/>
            <w:szCs w:val="22"/>
            <w:rFonts w:cs="Arial" w:ascii="Arial" w:hAnsi="Arial"/>
          </w:rPr>
          <w:fldChar w:fldCharType="end"/>
        </w:r>
        <w:r>
          <w:fldChar w:fldCharType="begin"/>
        </w:r>
        <w:r>
          <w:rPr>
            <w:rStyle w:val="IndexLink"/>
            <w:sz w:val="22"/>
            <w:szCs w:val="22"/>
            <w:rFonts w:cs="Arial" w:ascii="Arial" w:hAnsi="Arial"/>
          </w:rPr>
        </w:r>
        <w:r>
          <w:rPr>
            <w:rStyle w:val="IndexLink"/>
            <w:sz w:val="22"/>
            <w:szCs w:val="22"/>
            <w:rFonts w:cs="Arial" w:ascii="Arial" w:hAnsi="Arial"/>
          </w:rPr>
          <w:fldChar w:fldCharType="separate"/>
        </w:r>
        <w:bookmarkStart w:id="209" w:name="__Fieldmark__443_515928270"/>
        <w:bookmarkStart w:id="210" w:name="__Fieldmark__1175_4251067878"/>
        <w:bookmarkEnd w:id="208"/>
        <w:r>
          <w:rPr>
            <w:rStyle w:val="IndexLink"/>
            <w:rFonts w:cs="Arial" w:ascii="Arial" w:hAnsi="Arial"/>
            <w:sz w:val="22"/>
            <w:szCs w:val="22"/>
            <w:lang w:bidi="en-US"/>
          </w:rPr>
        </w:r>
        <w:r>
          <w:rPr>
            <w:rStyle w:val="IndexLink"/>
            <w:rFonts w:cs="Arial" w:ascii="Arial" w:hAnsi="Arial"/>
            <w:sz w:val="22"/>
            <w:szCs w:val="22"/>
            <w:lang w:bidi="en-US"/>
          </w:rPr>
        </w:r>
        <w:r>
          <w:rPr>
            <w:rStyle w:val="IndexLink"/>
            <w:sz w:val="22"/>
            <w:szCs w:val="22"/>
            <w:rFonts w:cs="Arial" w:ascii="Arial" w:hAnsi="Arial"/>
          </w:rPr>
          <w:fldChar w:fldCharType="end"/>
        </w:r>
        <w:r>
          <w:fldChar w:fldCharType="begin"/>
        </w:r>
        <w:r>
          <w:rPr>
            <w:rStyle w:val="IndexLink"/>
            <w:sz w:val="22"/>
            <w:szCs w:val="22"/>
            <w:rFonts w:cs="Arial" w:ascii="Arial" w:hAnsi="Arial"/>
          </w:rPr>
        </w:r>
        <w:r>
          <w:rPr>
            <w:rStyle w:val="IndexLink"/>
            <w:sz w:val="22"/>
            <w:szCs w:val="22"/>
            <w:rFonts w:cs="Arial" w:ascii="Arial" w:hAnsi="Arial"/>
          </w:rPr>
          <w:fldChar w:fldCharType="separate"/>
        </w:r>
        <w:bookmarkStart w:id="211" w:name="__Fieldmark__446_515928270"/>
        <w:bookmarkStart w:id="212" w:name="__Fieldmark__300_2921148929"/>
        <w:bookmarkStart w:id="213" w:name="__Fieldmark__1180_4251067878"/>
        <w:bookmarkEnd w:id="209"/>
        <w:bookmarkEnd w:id="210"/>
        <w:r>
          <w:rPr>
            <w:rStyle w:val="IndexLink"/>
            <w:rFonts w:cs="Arial" w:ascii="Arial" w:hAnsi="Arial"/>
            <w:sz w:val="22"/>
            <w:szCs w:val="22"/>
            <w:lang w:bidi="en-US"/>
          </w:rPr>
        </w:r>
        <w:r>
          <w:rPr>
            <w:rStyle w:val="IndexLink"/>
            <w:rFonts w:cs="Arial" w:ascii="Arial" w:hAnsi="Arial"/>
            <w:sz w:val="22"/>
            <w:szCs w:val="22"/>
            <w:lang w:bidi="en-US"/>
          </w:rPr>
        </w:r>
        <w:r>
          <w:rPr>
            <w:rStyle w:val="IndexLink"/>
            <w:sz w:val="22"/>
            <w:szCs w:val="22"/>
            <w:rFonts w:cs="Arial" w:ascii="Arial" w:hAnsi="Arial"/>
          </w:rPr>
          <w:fldChar w:fldCharType="end"/>
        </w:r>
        <w:r>
          <w:fldChar w:fldCharType="begin"/>
        </w:r>
        <w:r>
          <w:rPr>
            <w:rStyle w:val="IndexLink"/>
            <w:sz w:val="22"/>
            <w:szCs w:val="22"/>
            <w:rFonts w:cs="Arial" w:ascii="Arial" w:hAnsi="Arial"/>
          </w:rPr>
        </w:r>
        <w:r>
          <w:rPr>
            <w:rStyle w:val="IndexLink"/>
            <w:sz w:val="22"/>
            <w:szCs w:val="22"/>
            <w:rFonts w:cs="Arial" w:ascii="Arial" w:hAnsi="Arial"/>
          </w:rPr>
          <w:fldChar w:fldCharType="separate"/>
        </w:r>
        <w:bookmarkStart w:id="214" w:name="__Fieldmark__1194_4251067878"/>
        <w:bookmarkStart w:id="215" w:name="__Fieldmark__456_515928270"/>
        <w:bookmarkStart w:id="216" w:name="__Fieldmark__622_3463680046"/>
        <w:bookmarkStart w:id="217" w:name="__Fieldmark__306_2921148929"/>
        <w:bookmarkEnd w:id="211"/>
        <w:bookmarkEnd w:id="212"/>
        <w:bookmarkEnd w:id="213"/>
        <w:bookmarkEnd w:id="215"/>
        <w:bookmarkEnd w:id="216"/>
        <w:bookmarkEnd w:id="217"/>
        <w:r>
          <w:rPr>
            <w:rStyle w:val="IndexLink"/>
            <w:rFonts w:cs="Arial" w:ascii="Arial" w:hAnsi="Arial"/>
            <w:sz w:val="22"/>
            <w:szCs w:val="22"/>
            <w:lang w:bidi="en-US"/>
          </w:rPr>
        </w:r>
        <w:r>
          <w:rPr>
            <w:rStyle w:val="IndexLink"/>
            <w:rFonts w:cs="Arial" w:ascii="Arial" w:hAnsi="Arial"/>
            <w:sz w:val="22"/>
            <w:szCs w:val="22"/>
            <w:lang w:bidi="en-US"/>
          </w:rPr>
        </w:r>
        <w:r>
          <w:rPr>
            <w:rStyle w:val="IndexLink"/>
            <w:sz w:val="22"/>
            <w:szCs w:val="22"/>
            <w:rFonts w:cs="Arial" w:ascii="Arial" w:hAnsi="Arial"/>
          </w:rPr>
          <w:fldChar w:fldCharType="end"/>
        </w:r>
        <w:bookmarkEnd w:id="214"/>
        <w:r>
          <w:rPr>
            <w:webHidden/>
          </w:rPr>
          <w:fldChar w:fldCharType="begin"/>
        </w:r>
        <w:r>
          <w:rPr>
            <w:webHidden/>
          </w:rPr>
          <w:instrText>PAGEREF _Toc509572010 \h</w:instrText>
        </w:r>
        <w:r>
          <w:rPr>
            <w:webHidden/>
          </w:rPr>
          <w:fldChar w:fldCharType="separate"/>
        </w:r>
        <w:r>
          <w:rPr>
            <w:rStyle w:val="IndexLink"/>
            <w:rFonts w:cs="Arial" w:ascii="Arial" w:hAnsi="Arial"/>
            <w:vanish/>
            <w:sz w:val="22"/>
            <w:szCs w:val="22"/>
            <w:lang w:bidi="en-US"/>
          </w:rPr>
          <w:fldChar w:fldCharType="begin"/>
        </w:r>
        <w:r>
          <w:rPr>
            <w:webHidden/>
          </w:rPr>
          <w:fldChar w:fldCharType="end"/>
        </w:r>
        <w:r>
          <w:rPr>
            <w:rStyle w:val="IndexLink"/>
            <w:sz w:val="22"/>
            <w:szCs w:val="22"/>
            <w:vanish/>
            <w:rFonts w:cs="Arial" w:ascii="Arial" w:hAnsi="Arial"/>
          </w:rPr>
          <w:instrText> PAGEREF _Toc509572010 \h </w:instrText>
        </w:r>
        <w:r>
          <w:rPr>
            <w:rStyle w:val="IndexLink"/>
            <w:sz w:val="22"/>
            <w:szCs w:val="22"/>
            <w:vanish/>
            <w:rFonts w:cs="Arial" w:ascii="Arial" w:hAnsi="Arial"/>
          </w:rPr>
          <w:fldChar w:fldCharType="separate"/>
        </w:r>
        <w:r>
          <w:rPr>
            <w:rStyle w:val="IndexLink"/>
            <w:sz w:val="22"/>
            <w:szCs w:val="22"/>
            <w:vanish/>
            <w:rFonts w:cs="Arial" w:ascii="Arial" w:hAnsi="Arial"/>
          </w:rPr>
          <w:t>21</w:t>
        </w:r>
        <w:r>
          <w:rPr>
            <w:rStyle w:val="IndexLink"/>
            <w:sz w:val="22"/>
            <w:szCs w:val="22"/>
            <w:vanish/>
            <w:rFonts w:cs="Arial" w:ascii="Arial" w:hAnsi="Arial"/>
          </w:rPr>
          <w:fldChar w:fldCharType="end"/>
        </w:r>
      </w:hyperlink>
    </w:p>
    <w:p>
      <w:pPr>
        <w:pStyle w:val="Contents1"/>
        <w:rPr>
          <w:rFonts w:ascii="Arial" w:hAnsi="Arial" w:eastAsia="" w:cs="Arial" w:eastAsiaTheme="minorEastAsia"/>
          <w:b w:val="false"/>
          <w:b w:val="false"/>
          <w:bCs w:val="false"/>
          <w:color w:val="00000A"/>
          <w:sz w:val="22"/>
          <w:szCs w:val="22"/>
          <w:lang w:val="en-US"/>
        </w:rPr>
      </w:pPr>
      <w:hyperlink w:anchor="_Toc509572011">
        <w:r>
          <w:rPr>
            <w:rStyle w:val="IndexLink"/>
            <w:rFonts w:cs="Arial" w:ascii="Arial" w:hAnsi="Arial"/>
            <w:sz w:val="22"/>
            <w:szCs w:val="22"/>
          </w:rPr>
          <w:t>22.</w:t>
        </w:r>
        <w:r>
          <w:rPr>
            <w:rStyle w:val="IndexLink"/>
            <w:rFonts w:eastAsia="" w:cs="Arial" w:ascii="Arial" w:hAnsi="Arial" w:eastAsiaTheme="minorEastAsia"/>
            <w:b w:val="false"/>
            <w:bCs w:val="false"/>
            <w:color w:val="00000A"/>
            <w:sz w:val="22"/>
            <w:szCs w:val="22"/>
            <w:lang w:val="en-US"/>
          </w:rPr>
          <w:tab/>
        </w:r>
        <w:r>
          <w:rPr>
            <w:rStyle w:val="IndexLink"/>
            <w:rFonts w:cs="Arial" w:ascii="Arial" w:hAnsi="Arial"/>
            <w:sz w:val="22"/>
            <w:szCs w:val="22"/>
          </w:rPr>
          <w:t>RELATIONS WITH THE PRESS/MEDIA</w:t>
        </w:r>
        <w:r>
          <w:fldChar w:fldCharType="begin"/>
        </w:r>
        <w:r>
          <w:rPr>
            <w:rStyle w:val="IndexLink"/>
            <w:sz w:val="22"/>
            <w:szCs w:val="22"/>
            <w:rFonts w:cs="Arial" w:ascii="Arial" w:hAnsi="Arial"/>
          </w:rPr>
        </w:r>
        <w:r>
          <w:rPr>
            <w:rStyle w:val="IndexLink"/>
            <w:sz w:val="22"/>
            <w:szCs w:val="22"/>
            <w:rFonts w:cs="Arial" w:ascii="Arial" w:hAnsi="Arial"/>
          </w:rPr>
          <w:fldChar w:fldCharType="separate"/>
        </w:r>
        <w:bookmarkStart w:id="218" w:name="__Fieldmark__1202_4251067878"/>
        <w:r>
          <w:rPr>
            <w:rStyle w:val="IndexLink"/>
            <w:rFonts w:cs="Arial" w:ascii="Arial" w:hAnsi="Arial"/>
            <w:sz w:val="22"/>
            <w:szCs w:val="22"/>
          </w:rPr>
        </w:r>
        <w:r>
          <w:rPr>
            <w:rStyle w:val="IndexLink"/>
            <w:rFonts w:cs="Arial" w:ascii="Arial" w:hAnsi="Arial"/>
            <w:sz w:val="22"/>
            <w:szCs w:val="22"/>
          </w:rPr>
        </w:r>
        <w:r>
          <w:rPr>
            <w:rStyle w:val="IndexLink"/>
            <w:sz w:val="22"/>
            <w:szCs w:val="22"/>
            <w:rFonts w:cs="Arial" w:ascii="Arial" w:hAnsi="Arial"/>
          </w:rPr>
          <w:fldChar w:fldCharType="end"/>
        </w:r>
        <w:r>
          <w:fldChar w:fldCharType="begin"/>
        </w:r>
        <w:r>
          <w:rPr>
            <w:rStyle w:val="IndexLink"/>
            <w:sz w:val="22"/>
            <w:szCs w:val="22"/>
            <w:rFonts w:cs="Arial" w:ascii="Arial" w:hAnsi="Arial"/>
          </w:rPr>
        </w:r>
        <w:r>
          <w:rPr>
            <w:rStyle w:val="IndexLink"/>
            <w:sz w:val="22"/>
            <w:szCs w:val="22"/>
            <w:rFonts w:cs="Arial" w:ascii="Arial" w:hAnsi="Arial"/>
          </w:rPr>
          <w:fldChar w:fldCharType="separate"/>
        </w:r>
        <w:bookmarkStart w:id="219" w:name="__Fieldmark__464_515928270"/>
        <w:bookmarkStart w:id="220" w:name="__Fieldmark__1205_4251067878"/>
        <w:bookmarkEnd w:id="218"/>
        <w:r>
          <w:rPr>
            <w:rStyle w:val="IndexLink"/>
            <w:rFonts w:cs="Arial" w:ascii="Arial" w:hAnsi="Arial"/>
            <w:sz w:val="22"/>
            <w:szCs w:val="22"/>
          </w:rPr>
        </w:r>
        <w:r>
          <w:rPr>
            <w:rStyle w:val="IndexLink"/>
            <w:rFonts w:cs="Arial" w:ascii="Arial" w:hAnsi="Arial"/>
            <w:sz w:val="22"/>
            <w:szCs w:val="22"/>
          </w:rPr>
        </w:r>
        <w:r>
          <w:rPr>
            <w:rStyle w:val="IndexLink"/>
            <w:sz w:val="22"/>
            <w:szCs w:val="22"/>
            <w:rFonts w:cs="Arial" w:ascii="Arial" w:hAnsi="Arial"/>
          </w:rPr>
          <w:fldChar w:fldCharType="end"/>
        </w:r>
        <w:r>
          <w:fldChar w:fldCharType="begin"/>
        </w:r>
        <w:r>
          <w:rPr>
            <w:rStyle w:val="IndexLink"/>
            <w:sz w:val="22"/>
            <w:szCs w:val="22"/>
            <w:rFonts w:cs="Arial" w:ascii="Arial" w:hAnsi="Arial"/>
          </w:rPr>
        </w:r>
        <w:r>
          <w:rPr>
            <w:rStyle w:val="IndexLink"/>
            <w:sz w:val="22"/>
            <w:szCs w:val="22"/>
            <w:rFonts w:cs="Arial" w:ascii="Arial" w:hAnsi="Arial"/>
          </w:rPr>
          <w:fldChar w:fldCharType="separate"/>
        </w:r>
        <w:bookmarkStart w:id="221" w:name="__Fieldmark__467_515928270"/>
        <w:bookmarkStart w:id="222" w:name="__Fieldmark__314_2921148929"/>
        <w:bookmarkStart w:id="223" w:name="__Fieldmark__1210_4251067878"/>
        <w:bookmarkEnd w:id="219"/>
        <w:bookmarkEnd w:id="220"/>
        <w:r>
          <w:rPr>
            <w:rStyle w:val="IndexLink"/>
            <w:rFonts w:cs="Arial" w:ascii="Arial" w:hAnsi="Arial"/>
            <w:sz w:val="22"/>
            <w:szCs w:val="22"/>
          </w:rPr>
        </w:r>
        <w:r>
          <w:rPr>
            <w:rStyle w:val="IndexLink"/>
            <w:rFonts w:cs="Arial" w:ascii="Arial" w:hAnsi="Arial"/>
            <w:sz w:val="22"/>
            <w:szCs w:val="22"/>
          </w:rPr>
        </w:r>
        <w:r>
          <w:rPr>
            <w:rStyle w:val="IndexLink"/>
            <w:sz w:val="22"/>
            <w:szCs w:val="22"/>
            <w:rFonts w:cs="Arial" w:ascii="Arial" w:hAnsi="Arial"/>
          </w:rPr>
          <w:fldChar w:fldCharType="end"/>
        </w:r>
        <w:r>
          <w:fldChar w:fldCharType="begin"/>
        </w:r>
        <w:r>
          <w:rPr>
            <w:rStyle w:val="IndexLink"/>
            <w:sz w:val="22"/>
            <w:szCs w:val="22"/>
            <w:rFonts w:cs="Arial" w:ascii="Arial" w:hAnsi="Arial"/>
          </w:rPr>
        </w:r>
        <w:r>
          <w:rPr>
            <w:rStyle w:val="IndexLink"/>
            <w:sz w:val="22"/>
            <w:szCs w:val="22"/>
            <w:rFonts w:cs="Arial" w:ascii="Arial" w:hAnsi="Arial"/>
          </w:rPr>
          <w:fldChar w:fldCharType="separate"/>
        </w:r>
        <w:bookmarkStart w:id="224" w:name="__Fieldmark__1224_4251067878"/>
        <w:bookmarkStart w:id="225" w:name="__Fieldmark__477_515928270"/>
        <w:bookmarkStart w:id="226" w:name="__Fieldmark__631_3463680046"/>
        <w:bookmarkStart w:id="227" w:name="__Fieldmark__320_2921148929"/>
        <w:bookmarkEnd w:id="221"/>
        <w:bookmarkEnd w:id="222"/>
        <w:bookmarkEnd w:id="223"/>
        <w:bookmarkEnd w:id="225"/>
        <w:bookmarkEnd w:id="226"/>
        <w:bookmarkEnd w:id="227"/>
        <w:r>
          <w:rPr>
            <w:rStyle w:val="IndexLink"/>
            <w:rFonts w:cs="Arial" w:ascii="Arial" w:hAnsi="Arial"/>
            <w:sz w:val="22"/>
            <w:szCs w:val="22"/>
          </w:rPr>
        </w:r>
        <w:r>
          <w:rPr>
            <w:rStyle w:val="IndexLink"/>
            <w:rFonts w:cs="Arial" w:ascii="Arial" w:hAnsi="Arial"/>
            <w:sz w:val="22"/>
            <w:szCs w:val="22"/>
          </w:rPr>
        </w:r>
        <w:r>
          <w:rPr>
            <w:rStyle w:val="IndexLink"/>
            <w:sz w:val="22"/>
            <w:szCs w:val="22"/>
            <w:rFonts w:cs="Arial" w:ascii="Arial" w:hAnsi="Arial"/>
          </w:rPr>
          <w:fldChar w:fldCharType="end"/>
        </w:r>
        <w:bookmarkEnd w:id="224"/>
        <w:r>
          <w:rPr>
            <w:webHidden/>
          </w:rPr>
          <w:fldChar w:fldCharType="begin"/>
        </w:r>
        <w:r>
          <w:rPr>
            <w:webHidden/>
          </w:rPr>
          <w:instrText>PAGEREF _Toc509572011 \h</w:instrText>
        </w:r>
        <w:r>
          <w:rPr>
            <w:webHidden/>
          </w:rPr>
          <w:fldChar w:fldCharType="separate"/>
        </w:r>
        <w:r>
          <w:rPr>
            <w:rStyle w:val="IndexLink"/>
            <w:rFonts w:cs="Arial" w:ascii="Arial" w:hAnsi="Arial"/>
            <w:vanish/>
            <w:sz w:val="22"/>
            <w:szCs w:val="22"/>
          </w:rPr>
          <w:fldChar w:fldCharType="begin"/>
        </w:r>
        <w:r>
          <w:rPr>
            <w:webHidden/>
          </w:rPr>
          <w:fldChar w:fldCharType="end"/>
        </w:r>
        <w:r>
          <w:rPr>
            <w:rStyle w:val="IndexLink"/>
            <w:sz w:val="22"/>
            <w:szCs w:val="22"/>
            <w:vanish/>
            <w:rFonts w:cs="Arial" w:ascii="Arial" w:hAnsi="Arial"/>
          </w:rPr>
          <w:instrText> PAGEREF _Toc509572011 \h </w:instrText>
        </w:r>
        <w:r>
          <w:rPr>
            <w:rStyle w:val="IndexLink"/>
            <w:sz w:val="22"/>
            <w:szCs w:val="22"/>
            <w:vanish/>
            <w:rFonts w:cs="Arial" w:ascii="Arial" w:hAnsi="Arial"/>
          </w:rPr>
          <w:fldChar w:fldCharType="separate"/>
        </w:r>
        <w:r>
          <w:rPr>
            <w:rStyle w:val="IndexLink"/>
            <w:sz w:val="22"/>
            <w:szCs w:val="22"/>
            <w:vanish/>
            <w:rFonts w:cs="Arial" w:ascii="Arial" w:hAnsi="Arial"/>
          </w:rPr>
          <w:t>22</w:t>
        </w:r>
        <w:r>
          <w:rPr>
            <w:rStyle w:val="IndexLink"/>
            <w:sz w:val="22"/>
            <w:szCs w:val="22"/>
            <w:vanish/>
            <w:rFonts w:cs="Arial" w:ascii="Arial" w:hAnsi="Arial"/>
          </w:rPr>
          <w:fldChar w:fldCharType="end"/>
        </w:r>
      </w:hyperlink>
    </w:p>
    <w:p>
      <w:pPr>
        <w:pStyle w:val="Contents1"/>
        <w:rPr>
          <w:rFonts w:ascii="Arial" w:hAnsi="Arial" w:eastAsia="" w:cs="Arial" w:eastAsiaTheme="minorEastAsia"/>
          <w:b w:val="false"/>
          <w:b w:val="false"/>
          <w:bCs w:val="false"/>
          <w:color w:val="00000A"/>
          <w:sz w:val="22"/>
          <w:szCs w:val="22"/>
          <w:lang w:val="en-US"/>
        </w:rPr>
      </w:pPr>
      <w:hyperlink w:anchor="_Toc509572012">
        <w:r>
          <w:rPr>
            <w:rStyle w:val="IndexLink"/>
            <w:rFonts w:cs="Arial" w:ascii="Arial" w:hAnsi="Arial"/>
            <w:sz w:val="22"/>
            <w:szCs w:val="22"/>
          </w:rPr>
          <w:t>23.</w:t>
        </w:r>
        <w:r>
          <w:rPr>
            <w:rStyle w:val="IndexLink"/>
            <w:rFonts w:eastAsia="" w:cs="Arial" w:ascii="Arial" w:hAnsi="Arial" w:eastAsiaTheme="minorEastAsia"/>
            <w:b w:val="false"/>
            <w:bCs w:val="false"/>
            <w:color w:val="00000A"/>
            <w:sz w:val="22"/>
            <w:szCs w:val="22"/>
            <w:lang w:val="en-US"/>
          </w:rPr>
          <w:tab/>
        </w:r>
        <w:r>
          <w:rPr>
            <w:rStyle w:val="IndexLink"/>
            <w:rFonts w:cs="Arial" w:ascii="Arial" w:hAnsi="Arial"/>
            <w:sz w:val="22"/>
            <w:szCs w:val="22"/>
          </w:rPr>
          <w:t>EXECUTION AND SEALING OF LEGAL DEEDS</w:t>
        </w:r>
        <w:r>
          <w:fldChar w:fldCharType="begin"/>
        </w:r>
        <w:r>
          <w:rPr>
            <w:rStyle w:val="IndexLink"/>
            <w:sz w:val="22"/>
            <w:szCs w:val="22"/>
            <w:rFonts w:cs="Arial" w:ascii="Arial" w:hAnsi="Arial"/>
          </w:rPr>
        </w:r>
        <w:r>
          <w:rPr>
            <w:rStyle w:val="IndexLink"/>
            <w:sz w:val="22"/>
            <w:szCs w:val="22"/>
            <w:rFonts w:cs="Arial" w:ascii="Arial" w:hAnsi="Arial"/>
          </w:rPr>
          <w:fldChar w:fldCharType="separate"/>
        </w:r>
        <w:bookmarkStart w:id="228" w:name="__Fieldmark__1232_4251067878"/>
        <w:r>
          <w:rPr>
            <w:rStyle w:val="IndexLink"/>
            <w:rFonts w:cs="Arial" w:ascii="Arial" w:hAnsi="Arial"/>
            <w:sz w:val="22"/>
            <w:szCs w:val="22"/>
          </w:rPr>
        </w:r>
        <w:r>
          <w:rPr>
            <w:rStyle w:val="IndexLink"/>
            <w:rFonts w:cs="Arial" w:ascii="Arial" w:hAnsi="Arial"/>
            <w:sz w:val="22"/>
            <w:szCs w:val="22"/>
          </w:rPr>
        </w:r>
        <w:r>
          <w:rPr>
            <w:rStyle w:val="IndexLink"/>
            <w:sz w:val="22"/>
            <w:szCs w:val="22"/>
            <w:rFonts w:cs="Arial" w:ascii="Arial" w:hAnsi="Arial"/>
          </w:rPr>
          <w:fldChar w:fldCharType="end"/>
        </w:r>
        <w:r>
          <w:fldChar w:fldCharType="begin"/>
        </w:r>
        <w:r>
          <w:rPr>
            <w:rStyle w:val="IndexLink"/>
            <w:sz w:val="22"/>
            <w:szCs w:val="22"/>
            <w:rFonts w:cs="Arial" w:ascii="Arial" w:hAnsi="Arial"/>
          </w:rPr>
        </w:r>
        <w:r>
          <w:rPr>
            <w:rStyle w:val="IndexLink"/>
            <w:sz w:val="22"/>
            <w:szCs w:val="22"/>
            <w:rFonts w:cs="Arial" w:ascii="Arial" w:hAnsi="Arial"/>
          </w:rPr>
          <w:fldChar w:fldCharType="separate"/>
        </w:r>
        <w:bookmarkStart w:id="229" w:name="__Fieldmark__485_515928270"/>
        <w:bookmarkStart w:id="230" w:name="__Fieldmark__1235_4251067878"/>
        <w:bookmarkEnd w:id="228"/>
        <w:r>
          <w:rPr>
            <w:rStyle w:val="IndexLink"/>
            <w:rFonts w:cs="Arial" w:ascii="Arial" w:hAnsi="Arial"/>
            <w:sz w:val="22"/>
            <w:szCs w:val="22"/>
          </w:rPr>
        </w:r>
        <w:r>
          <w:rPr>
            <w:rStyle w:val="IndexLink"/>
            <w:rFonts w:cs="Arial" w:ascii="Arial" w:hAnsi="Arial"/>
            <w:sz w:val="22"/>
            <w:szCs w:val="22"/>
          </w:rPr>
        </w:r>
        <w:r>
          <w:rPr>
            <w:rStyle w:val="IndexLink"/>
            <w:sz w:val="22"/>
            <w:szCs w:val="22"/>
            <w:rFonts w:cs="Arial" w:ascii="Arial" w:hAnsi="Arial"/>
          </w:rPr>
          <w:fldChar w:fldCharType="end"/>
        </w:r>
        <w:r>
          <w:fldChar w:fldCharType="begin"/>
        </w:r>
        <w:r>
          <w:rPr>
            <w:rStyle w:val="IndexLink"/>
            <w:sz w:val="22"/>
            <w:szCs w:val="22"/>
            <w:rFonts w:cs="Arial" w:ascii="Arial" w:hAnsi="Arial"/>
          </w:rPr>
        </w:r>
        <w:r>
          <w:rPr>
            <w:rStyle w:val="IndexLink"/>
            <w:sz w:val="22"/>
            <w:szCs w:val="22"/>
            <w:rFonts w:cs="Arial" w:ascii="Arial" w:hAnsi="Arial"/>
          </w:rPr>
          <w:fldChar w:fldCharType="separate"/>
        </w:r>
        <w:bookmarkStart w:id="231" w:name="__Fieldmark__488_515928270"/>
        <w:bookmarkStart w:id="232" w:name="__Fieldmark__328_2921148929"/>
        <w:bookmarkStart w:id="233" w:name="__Fieldmark__1240_4251067878"/>
        <w:bookmarkEnd w:id="229"/>
        <w:bookmarkEnd w:id="230"/>
        <w:r>
          <w:rPr>
            <w:rStyle w:val="IndexLink"/>
            <w:rFonts w:cs="Arial" w:ascii="Arial" w:hAnsi="Arial"/>
            <w:sz w:val="22"/>
            <w:szCs w:val="22"/>
          </w:rPr>
        </w:r>
        <w:r>
          <w:rPr>
            <w:rStyle w:val="IndexLink"/>
            <w:rFonts w:cs="Arial" w:ascii="Arial" w:hAnsi="Arial"/>
            <w:sz w:val="22"/>
            <w:szCs w:val="22"/>
          </w:rPr>
        </w:r>
        <w:r>
          <w:rPr>
            <w:rStyle w:val="IndexLink"/>
            <w:sz w:val="22"/>
            <w:szCs w:val="22"/>
            <w:rFonts w:cs="Arial" w:ascii="Arial" w:hAnsi="Arial"/>
          </w:rPr>
          <w:fldChar w:fldCharType="end"/>
        </w:r>
        <w:r>
          <w:fldChar w:fldCharType="begin"/>
        </w:r>
        <w:r>
          <w:rPr>
            <w:rStyle w:val="IndexLink"/>
            <w:sz w:val="22"/>
            <w:szCs w:val="22"/>
            <w:rFonts w:cs="Arial" w:ascii="Arial" w:hAnsi="Arial"/>
          </w:rPr>
        </w:r>
        <w:r>
          <w:rPr>
            <w:rStyle w:val="IndexLink"/>
            <w:sz w:val="22"/>
            <w:szCs w:val="22"/>
            <w:rFonts w:cs="Arial" w:ascii="Arial" w:hAnsi="Arial"/>
          </w:rPr>
          <w:fldChar w:fldCharType="separate"/>
        </w:r>
        <w:bookmarkStart w:id="234" w:name="__Fieldmark__1254_4251067878"/>
        <w:bookmarkStart w:id="235" w:name="__Fieldmark__498_515928270"/>
        <w:bookmarkStart w:id="236" w:name="__Fieldmark__640_3463680046"/>
        <w:bookmarkStart w:id="237" w:name="__Fieldmark__334_2921148929"/>
        <w:bookmarkEnd w:id="231"/>
        <w:bookmarkEnd w:id="232"/>
        <w:bookmarkEnd w:id="233"/>
        <w:bookmarkEnd w:id="235"/>
        <w:bookmarkEnd w:id="236"/>
        <w:bookmarkEnd w:id="237"/>
        <w:r>
          <w:rPr>
            <w:rStyle w:val="IndexLink"/>
            <w:rFonts w:cs="Arial" w:ascii="Arial" w:hAnsi="Arial"/>
            <w:sz w:val="22"/>
            <w:szCs w:val="22"/>
          </w:rPr>
        </w:r>
        <w:r>
          <w:rPr>
            <w:rStyle w:val="IndexLink"/>
            <w:rFonts w:cs="Arial" w:ascii="Arial" w:hAnsi="Arial"/>
            <w:sz w:val="22"/>
            <w:szCs w:val="22"/>
          </w:rPr>
        </w:r>
        <w:r>
          <w:rPr>
            <w:rStyle w:val="IndexLink"/>
            <w:sz w:val="22"/>
            <w:szCs w:val="22"/>
            <w:rFonts w:cs="Arial" w:ascii="Arial" w:hAnsi="Arial"/>
          </w:rPr>
          <w:fldChar w:fldCharType="end"/>
        </w:r>
        <w:bookmarkEnd w:id="234"/>
        <w:r>
          <w:rPr>
            <w:webHidden/>
          </w:rPr>
          <w:fldChar w:fldCharType="begin"/>
        </w:r>
        <w:r>
          <w:rPr>
            <w:webHidden/>
          </w:rPr>
          <w:instrText>PAGEREF _Toc509572012 \h</w:instrText>
        </w:r>
        <w:r>
          <w:rPr>
            <w:webHidden/>
          </w:rPr>
          <w:fldChar w:fldCharType="separate"/>
        </w:r>
        <w:r>
          <w:rPr>
            <w:rStyle w:val="IndexLink"/>
            <w:rFonts w:cs="Arial" w:ascii="Arial" w:hAnsi="Arial"/>
            <w:vanish/>
            <w:sz w:val="22"/>
            <w:szCs w:val="22"/>
          </w:rPr>
          <w:fldChar w:fldCharType="begin"/>
        </w:r>
        <w:r>
          <w:rPr>
            <w:webHidden/>
          </w:rPr>
          <w:fldChar w:fldCharType="end"/>
        </w:r>
        <w:r>
          <w:rPr>
            <w:rStyle w:val="IndexLink"/>
            <w:sz w:val="22"/>
            <w:szCs w:val="22"/>
            <w:vanish/>
            <w:rFonts w:cs="Arial" w:ascii="Arial" w:hAnsi="Arial"/>
          </w:rPr>
          <w:instrText> PAGEREF _Toc509572012 \h </w:instrText>
        </w:r>
        <w:r>
          <w:rPr>
            <w:rStyle w:val="IndexLink"/>
            <w:sz w:val="22"/>
            <w:szCs w:val="22"/>
            <w:vanish/>
            <w:rFonts w:cs="Arial" w:ascii="Arial" w:hAnsi="Arial"/>
          </w:rPr>
          <w:fldChar w:fldCharType="separate"/>
        </w:r>
        <w:r>
          <w:rPr>
            <w:rStyle w:val="IndexLink"/>
            <w:sz w:val="22"/>
            <w:szCs w:val="22"/>
            <w:vanish/>
            <w:rFonts w:cs="Arial" w:ascii="Arial" w:hAnsi="Arial"/>
          </w:rPr>
          <w:t>22</w:t>
        </w:r>
        <w:r>
          <w:rPr>
            <w:rStyle w:val="IndexLink"/>
            <w:sz w:val="22"/>
            <w:szCs w:val="22"/>
            <w:vanish/>
            <w:rFonts w:cs="Arial" w:ascii="Arial" w:hAnsi="Arial"/>
          </w:rPr>
          <w:fldChar w:fldCharType="end"/>
        </w:r>
      </w:hyperlink>
    </w:p>
    <w:p>
      <w:pPr>
        <w:pStyle w:val="Contents1"/>
        <w:rPr>
          <w:rFonts w:ascii="Arial" w:hAnsi="Arial" w:eastAsia="" w:cs="Arial" w:eastAsiaTheme="minorEastAsia"/>
          <w:b w:val="false"/>
          <w:b w:val="false"/>
          <w:bCs w:val="false"/>
          <w:color w:val="00000A"/>
          <w:sz w:val="22"/>
          <w:szCs w:val="22"/>
          <w:lang w:val="en-US"/>
        </w:rPr>
      </w:pPr>
      <w:hyperlink w:anchor="_Toc509572013">
        <w:r>
          <w:rPr>
            <w:rStyle w:val="IndexLink"/>
            <w:rFonts w:cs="Arial" w:ascii="Arial" w:hAnsi="Arial"/>
            <w:sz w:val="22"/>
            <w:szCs w:val="22"/>
          </w:rPr>
          <w:t>24.</w:t>
        </w:r>
        <w:r>
          <w:rPr>
            <w:rStyle w:val="IndexLink"/>
            <w:rFonts w:eastAsia="" w:cs="Arial" w:ascii="Arial" w:hAnsi="Arial" w:eastAsiaTheme="minorEastAsia"/>
            <w:b w:val="false"/>
            <w:bCs w:val="false"/>
            <w:color w:val="00000A"/>
            <w:sz w:val="22"/>
            <w:szCs w:val="22"/>
            <w:lang w:val="en-US"/>
          </w:rPr>
          <w:tab/>
        </w:r>
        <w:r>
          <w:rPr>
            <w:rStyle w:val="IndexLink"/>
            <w:rFonts w:cs="Arial" w:ascii="Arial" w:hAnsi="Arial"/>
            <w:sz w:val="22"/>
            <w:szCs w:val="22"/>
          </w:rPr>
          <w:t>COMMUNICATING WITH DISTRICT AND COUNTY OR UNITARY COUNCILLORS</w:t>
        </w:r>
        <w:r>
          <w:fldChar w:fldCharType="begin"/>
        </w:r>
        <w:r>
          <w:rPr>
            <w:rStyle w:val="IndexLink"/>
            <w:sz w:val="22"/>
            <w:szCs w:val="22"/>
            <w:rFonts w:cs="Arial" w:ascii="Arial" w:hAnsi="Arial"/>
          </w:rPr>
        </w:r>
        <w:r>
          <w:rPr>
            <w:rStyle w:val="IndexLink"/>
            <w:sz w:val="22"/>
            <w:szCs w:val="22"/>
            <w:rFonts w:cs="Arial" w:ascii="Arial" w:hAnsi="Arial"/>
          </w:rPr>
          <w:fldChar w:fldCharType="separate"/>
        </w:r>
        <w:bookmarkStart w:id="238" w:name="__Fieldmark__1262_4251067878"/>
        <w:r>
          <w:rPr>
            <w:rStyle w:val="IndexLink"/>
            <w:rFonts w:cs="Arial" w:ascii="Arial" w:hAnsi="Arial"/>
            <w:sz w:val="22"/>
            <w:szCs w:val="22"/>
          </w:rPr>
        </w:r>
        <w:r>
          <w:rPr>
            <w:rStyle w:val="IndexLink"/>
            <w:rFonts w:cs="Arial" w:ascii="Arial" w:hAnsi="Arial"/>
            <w:sz w:val="22"/>
            <w:szCs w:val="22"/>
          </w:rPr>
        </w:r>
        <w:r>
          <w:rPr>
            <w:rStyle w:val="IndexLink"/>
            <w:sz w:val="22"/>
            <w:szCs w:val="22"/>
            <w:rFonts w:cs="Arial" w:ascii="Arial" w:hAnsi="Arial"/>
          </w:rPr>
          <w:fldChar w:fldCharType="end"/>
        </w:r>
        <w:r>
          <w:fldChar w:fldCharType="begin"/>
        </w:r>
        <w:r>
          <w:rPr>
            <w:rStyle w:val="IndexLink"/>
            <w:sz w:val="22"/>
            <w:szCs w:val="22"/>
            <w:rFonts w:cs="Arial" w:ascii="Arial" w:hAnsi="Arial"/>
          </w:rPr>
        </w:r>
        <w:r>
          <w:rPr>
            <w:rStyle w:val="IndexLink"/>
            <w:sz w:val="22"/>
            <w:szCs w:val="22"/>
            <w:rFonts w:cs="Arial" w:ascii="Arial" w:hAnsi="Arial"/>
          </w:rPr>
          <w:fldChar w:fldCharType="separate"/>
        </w:r>
        <w:bookmarkStart w:id="239" w:name="__Fieldmark__506_515928270"/>
        <w:bookmarkStart w:id="240" w:name="__Fieldmark__1265_4251067878"/>
        <w:bookmarkEnd w:id="238"/>
        <w:r>
          <w:rPr>
            <w:rStyle w:val="IndexLink"/>
            <w:rFonts w:cs="Arial" w:ascii="Arial" w:hAnsi="Arial"/>
            <w:sz w:val="22"/>
            <w:szCs w:val="22"/>
          </w:rPr>
        </w:r>
        <w:r>
          <w:rPr>
            <w:rStyle w:val="IndexLink"/>
            <w:rFonts w:cs="Arial" w:ascii="Arial" w:hAnsi="Arial"/>
            <w:sz w:val="22"/>
            <w:szCs w:val="22"/>
          </w:rPr>
        </w:r>
        <w:r>
          <w:rPr>
            <w:rStyle w:val="IndexLink"/>
            <w:sz w:val="22"/>
            <w:szCs w:val="22"/>
            <w:rFonts w:cs="Arial" w:ascii="Arial" w:hAnsi="Arial"/>
          </w:rPr>
          <w:fldChar w:fldCharType="end"/>
        </w:r>
        <w:r>
          <w:fldChar w:fldCharType="begin"/>
        </w:r>
        <w:r>
          <w:rPr>
            <w:rStyle w:val="IndexLink"/>
            <w:sz w:val="22"/>
            <w:szCs w:val="22"/>
            <w:rFonts w:cs="Arial" w:ascii="Arial" w:hAnsi="Arial"/>
          </w:rPr>
        </w:r>
        <w:r>
          <w:rPr>
            <w:rStyle w:val="IndexLink"/>
            <w:sz w:val="22"/>
            <w:szCs w:val="22"/>
            <w:rFonts w:cs="Arial" w:ascii="Arial" w:hAnsi="Arial"/>
          </w:rPr>
          <w:fldChar w:fldCharType="separate"/>
        </w:r>
        <w:bookmarkStart w:id="241" w:name="__Fieldmark__509_515928270"/>
        <w:bookmarkStart w:id="242" w:name="__Fieldmark__342_2921148929"/>
        <w:bookmarkStart w:id="243" w:name="__Fieldmark__1270_4251067878"/>
        <w:bookmarkEnd w:id="239"/>
        <w:bookmarkEnd w:id="240"/>
        <w:r>
          <w:rPr>
            <w:rStyle w:val="IndexLink"/>
            <w:rFonts w:cs="Arial" w:ascii="Arial" w:hAnsi="Arial"/>
            <w:sz w:val="22"/>
            <w:szCs w:val="22"/>
          </w:rPr>
        </w:r>
        <w:r>
          <w:rPr>
            <w:rStyle w:val="IndexLink"/>
            <w:rFonts w:cs="Arial" w:ascii="Arial" w:hAnsi="Arial"/>
            <w:sz w:val="22"/>
            <w:szCs w:val="22"/>
          </w:rPr>
        </w:r>
        <w:r>
          <w:rPr>
            <w:rStyle w:val="IndexLink"/>
            <w:sz w:val="22"/>
            <w:szCs w:val="22"/>
            <w:rFonts w:cs="Arial" w:ascii="Arial" w:hAnsi="Arial"/>
          </w:rPr>
          <w:fldChar w:fldCharType="end"/>
        </w:r>
        <w:r>
          <w:fldChar w:fldCharType="begin"/>
        </w:r>
        <w:r>
          <w:rPr>
            <w:rStyle w:val="IndexLink"/>
            <w:sz w:val="22"/>
            <w:szCs w:val="22"/>
            <w:rFonts w:cs="Arial" w:ascii="Arial" w:hAnsi="Arial"/>
          </w:rPr>
        </w:r>
        <w:r>
          <w:rPr>
            <w:rStyle w:val="IndexLink"/>
            <w:sz w:val="22"/>
            <w:szCs w:val="22"/>
            <w:rFonts w:cs="Arial" w:ascii="Arial" w:hAnsi="Arial"/>
          </w:rPr>
          <w:fldChar w:fldCharType="separate"/>
        </w:r>
        <w:bookmarkStart w:id="244" w:name="__Fieldmark__1284_4251067878"/>
        <w:bookmarkStart w:id="245" w:name="__Fieldmark__519_515928270"/>
        <w:bookmarkStart w:id="246" w:name="__Fieldmark__649_3463680046"/>
        <w:bookmarkStart w:id="247" w:name="__Fieldmark__348_2921148929"/>
        <w:bookmarkEnd w:id="241"/>
        <w:bookmarkEnd w:id="242"/>
        <w:bookmarkEnd w:id="243"/>
        <w:bookmarkEnd w:id="245"/>
        <w:bookmarkEnd w:id="246"/>
        <w:bookmarkEnd w:id="247"/>
        <w:r>
          <w:rPr>
            <w:rStyle w:val="IndexLink"/>
            <w:rFonts w:cs="Arial" w:ascii="Arial" w:hAnsi="Arial"/>
            <w:sz w:val="22"/>
            <w:szCs w:val="22"/>
          </w:rPr>
        </w:r>
        <w:r>
          <w:rPr>
            <w:rStyle w:val="IndexLink"/>
            <w:rFonts w:cs="Arial" w:ascii="Arial" w:hAnsi="Arial"/>
            <w:sz w:val="22"/>
            <w:szCs w:val="22"/>
          </w:rPr>
        </w:r>
        <w:r>
          <w:rPr>
            <w:rStyle w:val="IndexLink"/>
            <w:sz w:val="22"/>
            <w:szCs w:val="22"/>
            <w:rFonts w:cs="Arial" w:ascii="Arial" w:hAnsi="Arial"/>
          </w:rPr>
          <w:fldChar w:fldCharType="end"/>
        </w:r>
        <w:bookmarkEnd w:id="244"/>
        <w:r>
          <w:rPr>
            <w:webHidden/>
          </w:rPr>
          <w:fldChar w:fldCharType="begin"/>
        </w:r>
        <w:r>
          <w:rPr>
            <w:webHidden/>
          </w:rPr>
          <w:instrText>PAGEREF _Toc509572013 \h</w:instrText>
        </w:r>
        <w:r>
          <w:rPr>
            <w:webHidden/>
          </w:rPr>
          <w:fldChar w:fldCharType="separate"/>
        </w:r>
        <w:r>
          <w:rPr>
            <w:rStyle w:val="IndexLink"/>
            <w:rFonts w:cs="Arial" w:ascii="Arial" w:hAnsi="Arial"/>
            <w:vanish/>
            <w:sz w:val="22"/>
            <w:szCs w:val="22"/>
          </w:rPr>
          <w:fldChar w:fldCharType="begin"/>
        </w:r>
        <w:r>
          <w:rPr>
            <w:webHidden/>
          </w:rPr>
          <w:fldChar w:fldCharType="end"/>
        </w:r>
        <w:r>
          <w:rPr>
            <w:rStyle w:val="IndexLink"/>
            <w:sz w:val="22"/>
            <w:szCs w:val="22"/>
            <w:vanish/>
            <w:rFonts w:cs="Arial" w:ascii="Arial" w:hAnsi="Arial"/>
          </w:rPr>
          <w:instrText> PAGEREF _Toc509572013 \h </w:instrText>
        </w:r>
        <w:r>
          <w:rPr>
            <w:rStyle w:val="IndexLink"/>
            <w:sz w:val="22"/>
            <w:szCs w:val="22"/>
            <w:vanish/>
            <w:rFonts w:cs="Arial" w:ascii="Arial" w:hAnsi="Arial"/>
          </w:rPr>
          <w:fldChar w:fldCharType="separate"/>
        </w:r>
        <w:r>
          <w:rPr>
            <w:rStyle w:val="IndexLink"/>
            <w:sz w:val="22"/>
            <w:szCs w:val="22"/>
            <w:vanish/>
            <w:rFonts w:cs="Arial" w:ascii="Arial" w:hAnsi="Arial"/>
          </w:rPr>
          <w:t>22</w:t>
        </w:r>
        <w:r>
          <w:rPr>
            <w:rStyle w:val="IndexLink"/>
            <w:sz w:val="22"/>
            <w:szCs w:val="22"/>
            <w:vanish/>
            <w:rFonts w:cs="Arial" w:ascii="Arial" w:hAnsi="Arial"/>
          </w:rPr>
          <w:fldChar w:fldCharType="end"/>
        </w:r>
      </w:hyperlink>
    </w:p>
    <w:p>
      <w:pPr>
        <w:pStyle w:val="Contents1"/>
        <w:rPr>
          <w:rFonts w:ascii="Arial" w:hAnsi="Arial" w:eastAsia="" w:cs="Arial" w:eastAsiaTheme="minorEastAsia"/>
          <w:b w:val="false"/>
          <w:b w:val="false"/>
          <w:bCs w:val="false"/>
          <w:color w:val="00000A"/>
          <w:sz w:val="22"/>
          <w:szCs w:val="22"/>
          <w:lang w:val="en-US"/>
        </w:rPr>
      </w:pPr>
      <w:hyperlink w:anchor="_Toc509572014">
        <w:r>
          <w:rPr>
            <w:rStyle w:val="IndexLink"/>
            <w:rFonts w:cs="Arial" w:ascii="Arial" w:hAnsi="Arial"/>
            <w:sz w:val="22"/>
            <w:szCs w:val="22"/>
          </w:rPr>
          <w:t>25.</w:t>
        </w:r>
        <w:r>
          <w:rPr>
            <w:rStyle w:val="IndexLink"/>
            <w:rFonts w:eastAsia="" w:cs="Arial" w:ascii="Arial" w:hAnsi="Arial" w:eastAsiaTheme="minorEastAsia"/>
            <w:b w:val="false"/>
            <w:bCs w:val="false"/>
            <w:color w:val="00000A"/>
            <w:sz w:val="22"/>
            <w:szCs w:val="22"/>
            <w:lang w:val="en-US"/>
          </w:rPr>
          <w:tab/>
        </w:r>
        <w:r>
          <w:rPr>
            <w:rStyle w:val="IndexLink"/>
            <w:rFonts w:cs="Arial" w:ascii="Arial" w:hAnsi="Arial"/>
            <w:sz w:val="22"/>
            <w:szCs w:val="22"/>
          </w:rPr>
          <w:t>RESTRICTIONS ON COUNCILLOR ACTIVITIES</w:t>
        </w:r>
        <w:r>
          <w:fldChar w:fldCharType="begin"/>
        </w:r>
        <w:r>
          <w:rPr>
            <w:rStyle w:val="IndexLink"/>
            <w:sz w:val="22"/>
            <w:szCs w:val="22"/>
            <w:rFonts w:cs="Arial" w:ascii="Arial" w:hAnsi="Arial"/>
          </w:rPr>
        </w:r>
        <w:r>
          <w:rPr>
            <w:rStyle w:val="IndexLink"/>
            <w:sz w:val="22"/>
            <w:szCs w:val="22"/>
            <w:rFonts w:cs="Arial" w:ascii="Arial" w:hAnsi="Arial"/>
          </w:rPr>
          <w:fldChar w:fldCharType="separate"/>
        </w:r>
        <w:bookmarkStart w:id="248" w:name="__Fieldmark__1292_4251067878"/>
        <w:r>
          <w:rPr>
            <w:rStyle w:val="IndexLink"/>
            <w:rFonts w:cs="Arial" w:ascii="Arial" w:hAnsi="Arial"/>
            <w:sz w:val="22"/>
            <w:szCs w:val="22"/>
          </w:rPr>
        </w:r>
        <w:r>
          <w:rPr>
            <w:rStyle w:val="IndexLink"/>
            <w:rFonts w:cs="Arial" w:ascii="Arial" w:hAnsi="Arial"/>
            <w:sz w:val="22"/>
            <w:szCs w:val="22"/>
          </w:rPr>
        </w:r>
        <w:r>
          <w:rPr>
            <w:rStyle w:val="IndexLink"/>
            <w:sz w:val="22"/>
            <w:szCs w:val="22"/>
            <w:rFonts w:cs="Arial" w:ascii="Arial" w:hAnsi="Arial"/>
          </w:rPr>
          <w:fldChar w:fldCharType="end"/>
        </w:r>
        <w:r>
          <w:fldChar w:fldCharType="begin"/>
        </w:r>
        <w:r>
          <w:rPr>
            <w:rStyle w:val="IndexLink"/>
            <w:sz w:val="22"/>
            <w:szCs w:val="22"/>
            <w:rFonts w:cs="Arial" w:ascii="Arial" w:hAnsi="Arial"/>
          </w:rPr>
        </w:r>
        <w:r>
          <w:rPr>
            <w:rStyle w:val="IndexLink"/>
            <w:sz w:val="22"/>
            <w:szCs w:val="22"/>
            <w:rFonts w:cs="Arial" w:ascii="Arial" w:hAnsi="Arial"/>
          </w:rPr>
          <w:fldChar w:fldCharType="separate"/>
        </w:r>
        <w:bookmarkStart w:id="249" w:name="__Fieldmark__527_515928270"/>
        <w:bookmarkStart w:id="250" w:name="__Fieldmark__1295_4251067878"/>
        <w:bookmarkEnd w:id="248"/>
        <w:r>
          <w:rPr>
            <w:rStyle w:val="IndexLink"/>
            <w:rFonts w:cs="Arial" w:ascii="Arial" w:hAnsi="Arial"/>
            <w:sz w:val="22"/>
            <w:szCs w:val="22"/>
          </w:rPr>
        </w:r>
        <w:r>
          <w:rPr>
            <w:rStyle w:val="IndexLink"/>
            <w:rFonts w:cs="Arial" w:ascii="Arial" w:hAnsi="Arial"/>
            <w:sz w:val="22"/>
            <w:szCs w:val="22"/>
          </w:rPr>
        </w:r>
        <w:r>
          <w:rPr>
            <w:rStyle w:val="IndexLink"/>
            <w:sz w:val="22"/>
            <w:szCs w:val="22"/>
            <w:rFonts w:cs="Arial" w:ascii="Arial" w:hAnsi="Arial"/>
          </w:rPr>
          <w:fldChar w:fldCharType="end"/>
        </w:r>
        <w:r>
          <w:fldChar w:fldCharType="begin"/>
        </w:r>
        <w:r>
          <w:rPr>
            <w:rStyle w:val="IndexLink"/>
            <w:sz w:val="22"/>
            <w:szCs w:val="22"/>
            <w:rFonts w:cs="Arial" w:ascii="Arial" w:hAnsi="Arial"/>
          </w:rPr>
        </w:r>
        <w:r>
          <w:rPr>
            <w:rStyle w:val="IndexLink"/>
            <w:sz w:val="22"/>
            <w:szCs w:val="22"/>
            <w:rFonts w:cs="Arial" w:ascii="Arial" w:hAnsi="Arial"/>
          </w:rPr>
          <w:fldChar w:fldCharType="separate"/>
        </w:r>
        <w:bookmarkStart w:id="251" w:name="__Fieldmark__530_515928270"/>
        <w:bookmarkStart w:id="252" w:name="__Fieldmark__356_2921148929"/>
        <w:bookmarkStart w:id="253" w:name="__Fieldmark__1300_4251067878"/>
        <w:bookmarkEnd w:id="249"/>
        <w:bookmarkEnd w:id="250"/>
        <w:r>
          <w:rPr>
            <w:rStyle w:val="IndexLink"/>
            <w:rFonts w:cs="Arial" w:ascii="Arial" w:hAnsi="Arial"/>
            <w:sz w:val="22"/>
            <w:szCs w:val="22"/>
          </w:rPr>
        </w:r>
        <w:r>
          <w:rPr>
            <w:rStyle w:val="IndexLink"/>
            <w:rFonts w:cs="Arial" w:ascii="Arial" w:hAnsi="Arial"/>
            <w:sz w:val="22"/>
            <w:szCs w:val="22"/>
          </w:rPr>
        </w:r>
        <w:r>
          <w:rPr>
            <w:rStyle w:val="IndexLink"/>
            <w:sz w:val="22"/>
            <w:szCs w:val="22"/>
            <w:rFonts w:cs="Arial" w:ascii="Arial" w:hAnsi="Arial"/>
          </w:rPr>
          <w:fldChar w:fldCharType="end"/>
        </w:r>
        <w:r>
          <w:fldChar w:fldCharType="begin"/>
        </w:r>
        <w:r>
          <w:rPr>
            <w:rStyle w:val="IndexLink"/>
            <w:sz w:val="22"/>
            <w:szCs w:val="22"/>
            <w:rFonts w:cs="Arial" w:ascii="Arial" w:hAnsi="Arial"/>
          </w:rPr>
        </w:r>
        <w:r>
          <w:rPr>
            <w:rStyle w:val="IndexLink"/>
            <w:sz w:val="22"/>
            <w:szCs w:val="22"/>
            <w:rFonts w:cs="Arial" w:ascii="Arial" w:hAnsi="Arial"/>
          </w:rPr>
          <w:fldChar w:fldCharType="separate"/>
        </w:r>
        <w:bookmarkStart w:id="254" w:name="__Fieldmark__1314_4251067878"/>
        <w:bookmarkStart w:id="255" w:name="__Fieldmark__540_515928270"/>
        <w:bookmarkStart w:id="256" w:name="__Fieldmark__658_3463680046"/>
        <w:bookmarkStart w:id="257" w:name="__Fieldmark__362_2921148929"/>
        <w:bookmarkEnd w:id="251"/>
        <w:bookmarkEnd w:id="252"/>
        <w:bookmarkEnd w:id="253"/>
        <w:bookmarkEnd w:id="255"/>
        <w:bookmarkEnd w:id="256"/>
        <w:bookmarkEnd w:id="257"/>
        <w:r>
          <w:rPr>
            <w:rStyle w:val="IndexLink"/>
            <w:rFonts w:cs="Arial" w:ascii="Arial" w:hAnsi="Arial"/>
            <w:sz w:val="22"/>
            <w:szCs w:val="22"/>
          </w:rPr>
        </w:r>
        <w:r>
          <w:rPr>
            <w:rStyle w:val="IndexLink"/>
            <w:rFonts w:cs="Arial" w:ascii="Arial" w:hAnsi="Arial"/>
            <w:sz w:val="22"/>
            <w:szCs w:val="22"/>
          </w:rPr>
        </w:r>
        <w:r>
          <w:rPr>
            <w:rStyle w:val="IndexLink"/>
            <w:sz w:val="22"/>
            <w:szCs w:val="22"/>
            <w:rFonts w:cs="Arial" w:ascii="Arial" w:hAnsi="Arial"/>
          </w:rPr>
          <w:fldChar w:fldCharType="end"/>
        </w:r>
        <w:bookmarkEnd w:id="254"/>
        <w:r>
          <w:rPr>
            <w:webHidden/>
          </w:rPr>
          <w:fldChar w:fldCharType="begin"/>
        </w:r>
        <w:r>
          <w:rPr>
            <w:webHidden/>
          </w:rPr>
          <w:instrText>PAGEREF _Toc509572014 \h</w:instrText>
        </w:r>
        <w:r>
          <w:rPr>
            <w:webHidden/>
          </w:rPr>
          <w:fldChar w:fldCharType="separate"/>
        </w:r>
        <w:r>
          <w:rPr>
            <w:rStyle w:val="IndexLink"/>
            <w:rFonts w:cs="Arial" w:ascii="Arial" w:hAnsi="Arial"/>
            <w:vanish/>
            <w:sz w:val="22"/>
            <w:szCs w:val="22"/>
          </w:rPr>
          <w:fldChar w:fldCharType="begin"/>
        </w:r>
        <w:r>
          <w:rPr>
            <w:webHidden/>
          </w:rPr>
          <w:fldChar w:fldCharType="end"/>
        </w:r>
        <w:r>
          <w:rPr>
            <w:rStyle w:val="IndexLink"/>
            <w:sz w:val="22"/>
            <w:szCs w:val="22"/>
            <w:vanish/>
            <w:rFonts w:cs="Arial" w:ascii="Arial" w:hAnsi="Arial"/>
          </w:rPr>
          <w:instrText> PAGEREF _Toc509572014 \h </w:instrText>
        </w:r>
        <w:r>
          <w:rPr>
            <w:rStyle w:val="IndexLink"/>
            <w:sz w:val="22"/>
            <w:szCs w:val="22"/>
            <w:vanish/>
            <w:rFonts w:cs="Arial" w:ascii="Arial" w:hAnsi="Arial"/>
          </w:rPr>
          <w:fldChar w:fldCharType="separate"/>
        </w:r>
        <w:r>
          <w:rPr>
            <w:rStyle w:val="IndexLink"/>
            <w:sz w:val="22"/>
            <w:szCs w:val="22"/>
            <w:vanish/>
            <w:rFonts w:cs="Arial" w:ascii="Arial" w:hAnsi="Arial"/>
          </w:rPr>
          <w:t>23</w:t>
        </w:r>
        <w:r>
          <w:rPr>
            <w:rStyle w:val="IndexLink"/>
            <w:sz w:val="22"/>
            <w:szCs w:val="22"/>
            <w:vanish/>
            <w:rFonts w:cs="Arial" w:ascii="Arial" w:hAnsi="Arial"/>
          </w:rPr>
          <w:fldChar w:fldCharType="end"/>
        </w:r>
      </w:hyperlink>
    </w:p>
    <w:p>
      <w:pPr>
        <w:pStyle w:val="Contents1"/>
        <w:rPr>
          <w:rFonts w:ascii="Arial" w:hAnsi="Arial" w:eastAsia="" w:cs="Arial" w:eastAsiaTheme="minorEastAsia"/>
          <w:b w:val="false"/>
          <w:b w:val="false"/>
          <w:bCs w:val="false"/>
          <w:color w:val="00000A"/>
          <w:sz w:val="22"/>
          <w:szCs w:val="22"/>
          <w:lang w:val="en-US"/>
        </w:rPr>
      </w:pPr>
      <w:hyperlink w:anchor="_Toc509572015">
        <w:r>
          <w:rPr>
            <w:rStyle w:val="IndexLink"/>
            <w:rFonts w:cs="Arial" w:ascii="Arial" w:hAnsi="Arial"/>
            <w:sz w:val="22"/>
            <w:szCs w:val="22"/>
          </w:rPr>
          <w:t>26.</w:t>
        </w:r>
        <w:r>
          <w:rPr>
            <w:rStyle w:val="IndexLink"/>
            <w:rFonts w:eastAsia="" w:cs="Arial" w:ascii="Arial" w:hAnsi="Arial" w:eastAsiaTheme="minorEastAsia"/>
            <w:b w:val="false"/>
            <w:bCs w:val="false"/>
            <w:color w:val="00000A"/>
            <w:sz w:val="22"/>
            <w:szCs w:val="22"/>
            <w:lang w:val="en-US"/>
          </w:rPr>
          <w:tab/>
        </w:r>
        <w:r>
          <w:rPr>
            <w:rStyle w:val="IndexLink"/>
            <w:rFonts w:cs="Arial" w:ascii="Arial" w:hAnsi="Arial"/>
            <w:sz w:val="22"/>
            <w:szCs w:val="22"/>
          </w:rPr>
          <w:t>STANDING ORDERS GENERALLY</w:t>
        </w:r>
        <w:r>
          <w:fldChar w:fldCharType="begin"/>
        </w:r>
        <w:r>
          <w:rPr>
            <w:rStyle w:val="IndexLink"/>
            <w:sz w:val="22"/>
            <w:szCs w:val="22"/>
            <w:rFonts w:cs="Arial" w:ascii="Arial" w:hAnsi="Arial"/>
          </w:rPr>
        </w:r>
        <w:r>
          <w:rPr>
            <w:rStyle w:val="IndexLink"/>
            <w:sz w:val="22"/>
            <w:szCs w:val="22"/>
            <w:rFonts w:cs="Arial" w:ascii="Arial" w:hAnsi="Arial"/>
          </w:rPr>
          <w:fldChar w:fldCharType="separate"/>
        </w:r>
        <w:bookmarkStart w:id="258" w:name="__Fieldmark__1322_4251067878"/>
        <w:r>
          <w:rPr>
            <w:rStyle w:val="IndexLink"/>
            <w:rFonts w:cs="Arial" w:ascii="Arial" w:hAnsi="Arial"/>
            <w:sz w:val="22"/>
            <w:szCs w:val="22"/>
          </w:rPr>
        </w:r>
        <w:r>
          <w:rPr>
            <w:rStyle w:val="IndexLink"/>
            <w:rFonts w:cs="Arial" w:ascii="Arial" w:hAnsi="Arial"/>
            <w:sz w:val="22"/>
            <w:szCs w:val="22"/>
          </w:rPr>
        </w:r>
        <w:r>
          <w:rPr>
            <w:rStyle w:val="IndexLink"/>
            <w:sz w:val="22"/>
            <w:szCs w:val="22"/>
            <w:rFonts w:cs="Arial" w:ascii="Arial" w:hAnsi="Arial"/>
          </w:rPr>
          <w:fldChar w:fldCharType="end"/>
        </w:r>
        <w:r>
          <w:fldChar w:fldCharType="begin"/>
        </w:r>
        <w:r>
          <w:rPr>
            <w:rStyle w:val="IndexLink"/>
            <w:sz w:val="22"/>
            <w:szCs w:val="22"/>
            <w:rFonts w:cs="Arial" w:ascii="Arial" w:hAnsi="Arial"/>
          </w:rPr>
        </w:r>
        <w:r>
          <w:rPr>
            <w:rStyle w:val="IndexLink"/>
            <w:sz w:val="22"/>
            <w:szCs w:val="22"/>
            <w:rFonts w:cs="Arial" w:ascii="Arial" w:hAnsi="Arial"/>
          </w:rPr>
          <w:fldChar w:fldCharType="separate"/>
        </w:r>
        <w:bookmarkStart w:id="259" w:name="__Fieldmark__548_515928270"/>
        <w:bookmarkStart w:id="260" w:name="__Fieldmark__1325_4251067878"/>
        <w:bookmarkEnd w:id="258"/>
        <w:r>
          <w:rPr>
            <w:rStyle w:val="IndexLink"/>
            <w:rFonts w:cs="Arial" w:ascii="Arial" w:hAnsi="Arial"/>
            <w:sz w:val="22"/>
            <w:szCs w:val="22"/>
          </w:rPr>
        </w:r>
        <w:r>
          <w:rPr>
            <w:rStyle w:val="IndexLink"/>
            <w:rFonts w:cs="Arial" w:ascii="Arial" w:hAnsi="Arial"/>
            <w:sz w:val="22"/>
            <w:szCs w:val="22"/>
          </w:rPr>
        </w:r>
        <w:r>
          <w:rPr>
            <w:rStyle w:val="IndexLink"/>
            <w:sz w:val="22"/>
            <w:szCs w:val="22"/>
            <w:rFonts w:cs="Arial" w:ascii="Arial" w:hAnsi="Arial"/>
          </w:rPr>
          <w:fldChar w:fldCharType="end"/>
        </w:r>
        <w:r>
          <w:fldChar w:fldCharType="begin"/>
        </w:r>
        <w:r>
          <w:rPr>
            <w:rStyle w:val="IndexLink"/>
            <w:sz w:val="22"/>
            <w:szCs w:val="22"/>
            <w:rFonts w:cs="Arial" w:ascii="Arial" w:hAnsi="Arial"/>
          </w:rPr>
        </w:r>
        <w:r>
          <w:rPr>
            <w:rStyle w:val="IndexLink"/>
            <w:sz w:val="22"/>
            <w:szCs w:val="22"/>
            <w:rFonts w:cs="Arial" w:ascii="Arial" w:hAnsi="Arial"/>
          </w:rPr>
          <w:fldChar w:fldCharType="separate"/>
        </w:r>
        <w:bookmarkStart w:id="261" w:name="__Fieldmark__551_515928270"/>
        <w:bookmarkStart w:id="262" w:name="__Fieldmark__370_2921148929"/>
        <w:bookmarkStart w:id="263" w:name="__Fieldmark__1330_4251067878"/>
        <w:bookmarkEnd w:id="259"/>
        <w:bookmarkEnd w:id="260"/>
        <w:r>
          <w:rPr>
            <w:rStyle w:val="IndexLink"/>
            <w:rFonts w:cs="Arial" w:ascii="Arial" w:hAnsi="Arial"/>
            <w:sz w:val="22"/>
            <w:szCs w:val="22"/>
          </w:rPr>
        </w:r>
        <w:r>
          <w:rPr>
            <w:rStyle w:val="IndexLink"/>
            <w:rFonts w:cs="Arial" w:ascii="Arial" w:hAnsi="Arial"/>
            <w:sz w:val="22"/>
            <w:szCs w:val="22"/>
          </w:rPr>
        </w:r>
        <w:r>
          <w:rPr>
            <w:rStyle w:val="IndexLink"/>
            <w:sz w:val="22"/>
            <w:szCs w:val="22"/>
            <w:rFonts w:cs="Arial" w:ascii="Arial" w:hAnsi="Arial"/>
          </w:rPr>
          <w:fldChar w:fldCharType="end"/>
        </w:r>
        <w:r>
          <w:fldChar w:fldCharType="begin"/>
        </w:r>
        <w:r>
          <w:rPr>
            <w:rStyle w:val="IndexLink"/>
            <w:sz w:val="22"/>
            <w:szCs w:val="22"/>
            <w:rFonts w:cs="Arial" w:ascii="Arial" w:hAnsi="Arial"/>
          </w:rPr>
        </w:r>
        <w:r>
          <w:rPr>
            <w:rStyle w:val="IndexLink"/>
            <w:sz w:val="22"/>
            <w:szCs w:val="22"/>
            <w:rFonts w:cs="Arial" w:ascii="Arial" w:hAnsi="Arial"/>
          </w:rPr>
          <w:fldChar w:fldCharType="separate"/>
        </w:r>
        <w:bookmarkStart w:id="264" w:name="__Fieldmark__1344_4251067878"/>
        <w:bookmarkStart w:id="265" w:name="__Fieldmark__561_515928270"/>
        <w:bookmarkStart w:id="266" w:name="__Fieldmark__667_3463680046"/>
        <w:bookmarkStart w:id="267" w:name="__Fieldmark__376_2921148929"/>
        <w:bookmarkEnd w:id="261"/>
        <w:bookmarkEnd w:id="262"/>
        <w:bookmarkEnd w:id="263"/>
        <w:bookmarkEnd w:id="265"/>
        <w:bookmarkEnd w:id="266"/>
        <w:bookmarkEnd w:id="267"/>
        <w:r>
          <w:rPr>
            <w:rStyle w:val="IndexLink"/>
            <w:rFonts w:cs="Arial" w:ascii="Arial" w:hAnsi="Arial"/>
            <w:sz w:val="22"/>
            <w:szCs w:val="22"/>
          </w:rPr>
        </w:r>
        <w:r>
          <w:rPr>
            <w:rStyle w:val="IndexLink"/>
            <w:rFonts w:cs="Arial" w:ascii="Arial" w:hAnsi="Arial"/>
            <w:sz w:val="22"/>
            <w:szCs w:val="22"/>
          </w:rPr>
        </w:r>
        <w:r>
          <w:rPr>
            <w:rStyle w:val="IndexLink"/>
            <w:sz w:val="22"/>
            <w:szCs w:val="22"/>
            <w:rFonts w:cs="Arial" w:ascii="Arial" w:hAnsi="Arial"/>
          </w:rPr>
          <w:fldChar w:fldCharType="end"/>
        </w:r>
        <w:bookmarkEnd w:id="264"/>
        <w:r>
          <w:rPr>
            <w:webHidden/>
          </w:rPr>
          <w:fldChar w:fldCharType="begin"/>
        </w:r>
        <w:r>
          <w:rPr>
            <w:webHidden/>
          </w:rPr>
          <w:instrText>PAGEREF _Toc509572015 \h</w:instrText>
        </w:r>
        <w:r>
          <w:rPr>
            <w:webHidden/>
          </w:rPr>
          <w:fldChar w:fldCharType="separate"/>
        </w:r>
        <w:r>
          <w:rPr>
            <w:rStyle w:val="IndexLink"/>
            <w:rFonts w:cs="Arial" w:ascii="Arial" w:hAnsi="Arial"/>
            <w:vanish/>
            <w:sz w:val="22"/>
            <w:szCs w:val="22"/>
          </w:rPr>
          <w:fldChar w:fldCharType="begin"/>
        </w:r>
        <w:r>
          <w:rPr>
            <w:webHidden/>
          </w:rPr>
          <w:fldChar w:fldCharType="end"/>
        </w:r>
        <w:r>
          <w:rPr>
            <w:rStyle w:val="IndexLink"/>
            <w:sz w:val="22"/>
            <w:szCs w:val="22"/>
            <w:vanish/>
            <w:rFonts w:cs="Arial" w:ascii="Arial" w:hAnsi="Arial"/>
          </w:rPr>
          <w:instrText> PAGEREF _Toc509572015 \h </w:instrText>
        </w:r>
        <w:r>
          <w:rPr>
            <w:rStyle w:val="IndexLink"/>
            <w:sz w:val="22"/>
            <w:szCs w:val="22"/>
            <w:vanish/>
            <w:rFonts w:cs="Arial" w:ascii="Arial" w:hAnsi="Arial"/>
          </w:rPr>
          <w:fldChar w:fldCharType="separate"/>
        </w:r>
        <w:r>
          <w:rPr>
            <w:rStyle w:val="IndexLink"/>
            <w:sz w:val="22"/>
            <w:szCs w:val="22"/>
            <w:vanish/>
            <w:rFonts w:cs="Arial" w:ascii="Arial" w:hAnsi="Arial"/>
          </w:rPr>
          <w:t>23</w:t>
        </w:r>
        <w:r>
          <w:rPr>
            <w:rStyle w:val="IndexLink"/>
            <w:sz w:val="22"/>
            <w:szCs w:val="22"/>
            <w:vanish/>
            <w:rFonts w:cs="Arial" w:ascii="Arial" w:hAnsi="Arial"/>
          </w:rPr>
          <w:fldChar w:fldCharType="end"/>
        </w:r>
      </w:hyperlink>
    </w:p>
    <w:p>
      <w:pPr>
        <w:pStyle w:val="Normal"/>
        <w:spacing w:lineRule="auto" w:line="276" w:before="0" w:after="200"/>
        <w:ind w:left="567" w:hanging="567"/>
        <w:rPr>
          <w:rFonts w:ascii="Arial" w:hAnsi="Arial" w:cs="Arial"/>
          <w:b/>
          <w:b/>
          <w:sz w:val="22"/>
          <w:szCs w:val="22"/>
        </w:rPr>
      </w:pPr>
      <w:r>
        <w:rPr>
          <w:rFonts w:cs="Arial" w:ascii="Arial" w:hAnsi="Arial"/>
          <w:b/>
          <w:sz w:val="22"/>
          <w:szCs w:val="22"/>
        </w:rPr>
      </w:r>
      <w:r>
        <w:br w:type="page"/>
      </w:r>
    </w:p>
    <w:p>
      <w:pPr>
        <w:pStyle w:val="Heading1"/>
        <w:numPr>
          <w:ilvl w:val="0"/>
          <w:numId w:val="0"/>
        </w:numPr>
        <w:spacing w:lineRule="auto" w:line="276" w:before="0" w:after="200"/>
        <w:rPr>
          <w:rFonts w:ascii="Arial" w:hAnsi="Arial" w:cs="Arial"/>
          <w:b/>
          <w:b/>
          <w:szCs w:val="22"/>
        </w:rPr>
      </w:pPr>
      <w:bookmarkStart w:id="268" w:name="_Toc359336483"/>
      <w:bookmarkStart w:id="269" w:name="_Toc509571990"/>
      <w:r>
        <w:rPr>
          <w:rFonts w:cs="Arial" w:ascii="Arial" w:hAnsi="Arial"/>
          <w:b/>
          <w:szCs w:val="22"/>
        </w:rPr>
        <w:t xml:space="preserve"> </w:t>
      </w:r>
      <w:r>
        <w:rPr>
          <w:rFonts w:cs="Arial" w:ascii="Arial" w:hAnsi="Arial"/>
          <w:b/>
          <w:szCs w:val="22"/>
        </w:rPr>
        <w:t>RULES OF DEBATE AT MEETINGS</w:t>
      </w:r>
      <w:bookmarkEnd w:id="4"/>
      <w:bookmarkEnd w:id="5"/>
      <w:bookmarkEnd w:id="6"/>
      <w:bookmarkEnd w:id="7"/>
      <w:bookmarkEnd w:id="268"/>
      <w:bookmarkEnd w:id="269"/>
    </w:p>
    <w:p>
      <w:pPr>
        <w:pStyle w:val="Normal"/>
        <w:widowControl w:val="false"/>
        <w:suppressAutoHyphens w:val="true"/>
        <w:spacing w:lineRule="auto" w:line="276" w:before="0" w:after="200"/>
        <w:ind w:left="567" w:hanging="0"/>
        <w:textAlignment w:val="center"/>
        <w:rPr>
          <w:rFonts w:ascii="Arial" w:hAnsi="Arial" w:cs="Arial"/>
          <w:color w:val="000000"/>
          <w:sz w:val="22"/>
          <w:szCs w:val="22"/>
          <w:lang w:bidi="en-US"/>
        </w:rPr>
      </w:pPr>
      <w:r>
        <w:rPr>
          <w:rFonts w:cs="Arial" w:ascii="Arial" w:hAnsi="Arial"/>
          <w:color w:val="000000"/>
          <w:sz w:val="22"/>
          <w:szCs w:val="22"/>
          <w:lang w:bidi="en-US"/>
        </w:rPr>
      </w:r>
    </w:p>
    <w:p>
      <w:pPr>
        <w:pStyle w:val="Normal"/>
        <w:widowControl w:val="false"/>
        <w:numPr>
          <w:ilvl w:val="0"/>
          <w:numId w:val="8"/>
        </w:numPr>
        <w:suppressAutoHyphens w:val="true"/>
        <w:spacing w:lineRule="auto" w:line="276" w:before="0" w:after="200"/>
        <w:textAlignment w:val="center"/>
        <w:rPr>
          <w:rFonts w:ascii="Arial" w:hAnsi="Arial" w:cs="Arial"/>
          <w:color w:val="000000"/>
          <w:sz w:val="22"/>
          <w:szCs w:val="22"/>
          <w:lang w:bidi="en-US"/>
        </w:rPr>
      </w:pPr>
      <w:r>
        <w:rPr>
          <w:rFonts w:cs="Arial" w:ascii="Arial" w:hAnsi="Arial"/>
          <w:color w:val="000000"/>
          <w:sz w:val="22"/>
          <w:szCs w:val="22"/>
          <w:lang w:bidi="en-US"/>
        </w:rPr>
        <w:t>Motions on the agenda shall be considered in the order that they appear unless the order is changed at the discretion of the chairman of the meeting.</w:t>
      </w:r>
    </w:p>
    <w:p>
      <w:pPr>
        <w:pStyle w:val="Normal"/>
        <w:widowControl w:val="false"/>
        <w:numPr>
          <w:ilvl w:val="0"/>
          <w:numId w:val="8"/>
        </w:numPr>
        <w:suppressAutoHyphens w:val="true"/>
        <w:spacing w:lineRule="auto" w:line="276" w:before="0" w:after="200"/>
        <w:textAlignment w:val="center"/>
        <w:rPr>
          <w:rFonts w:ascii="Arial" w:hAnsi="Arial" w:cs="Arial"/>
          <w:color w:val="000000"/>
          <w:sz w:val="22"/>
          <w:szCs w:val="22"/>
          <w:lang w:bidi="en-US"/>
        </w:rPr>
      </w:pPr>
      <w:r>
        <w:rPr>
          <w:rFonts w:cs="Arial" w:ascii="Arial" w:hAnsi="Arial"/>
          <w:color w:val="000000"/>
          <w:sz w:val="22"/>
          <w:szCs w:val="22"/>
          <w:lang w:bidi="en-US"/>
        </w:rPr>
        <w:t xml:space="preserve">A motion (including an amendment) shall not be progressed unless it has been moved and seconded. </w:t>
      </w:r>
    </w:p>
    <w:p>
      <w:pPr>
        <w:pStyle w:val="Normal"/>
        <w:widowControl w:val="false"/>
        <w:numPr>
          <w:ilvl w:val="0"/>
          <w:numId w:val="8"/>
        </w:numPr>
        <w:suppressAutoHyphens w:val="true"/>
        <w:spacing w:lineRule="auto" w:line="276" w:before="0" w:after="200"/>
        <w:textAlignment w:val="center"/>
        <w:rPr>
          <w:rFonts w:ascii="Arial" w:hAnsi="Arial" w:cs="Arial"/>
          <w:color w:val="000000"/>
          <w:sz w:val="22"/>
          <w:szCs w:val="22"/>
          <w:lang w:bidi="en-US"/>
        </w:rPr>
      </w:pPr>
      <w:r>
        <w:rPr>
          <w:rFonts w:cs="Arial" w:ascii="Arial" w:hAnsi="Arial"/>
          <w:color w:val="000000"/>
          <w:sz w:val="22"/>
          <w:szCs w:val="22"/>
          <w:lang w:bidi="en-US"/>
        </w:rPr>
        <w:t xml:space="preserve">A motion on the agenda that is not moved by its proposer may be treated by the chairman of the meeting as withdrawn. </w:t>
      </w:r>
    </w:p>
    <w:p>
      <w:pPr>
        <w:pStyle w:val="Normal"/>
        <w:widowControl w:val="false"/>
        <w:numPr>
          <w:ilvl w:val="0"/>
          <w:numId w:val="8"/>
        </w:numPr>
        <w:suppressAutoHyphens w:val="true"/>
        <w:spacing w:lineRule="auto" w:line="276" w:before="0" w:after="200"/>
        <w:textAlignment w:val="center"/>
        <w:rPr>
          <w:rFonts w:ascii="Arial" w:hAnsi="Arial" w:cs="Arial"/>
          <w:color w:val="000000"/>
          <w:sz w:val="22"/>
          <w:szCs w:val="22"/>
          <w:lang w:bidi="en-US"/>
        </w:rPr>
      </w:pPr>
      <w:r>
        <w:rPr>
          <w:rFonts w:cs="Arial" w:ascii="Arial" w:hAnsi="Arial"/>
          <w:color w:val="000000"/>
          <w:sz w:val="22"/>
          <w:szCs w:val="22"/>
          <w:lang w:bidi="en-US"/>
        </w:rPr>
        <w:t>If a motion (including an amendment) has been seconded, it may be withdrawn by the proposer only with the consent of the seconder and the meeting.</w:t>
      </w:r>
    </w:p>
    <w:p>
      <w:pPr>
        <w:pStyle w:val="Normal"/>
        <w:numPr>
          <w:ilvl w:val="0"/>
          <w:numId w:val="8"/>
        </w:numPr>
        <w:spacing w:lineRule="auto" w:line="276" w:before="0" w:after="200"/>
        <w:rPr>
          <w:rFonts w:ascii="Arial" w:hAnsi="Arial" w:cs="Arial"/>
          <w:color w:val="000000"/>
          <w:sz w:val="22"/>
          <w:szCs w:val="22"/>
          <w:lang w:bidi="en-US"/>
        </w:rPr>
      </w:pPr>
      <w:r>
        <w:rPr>
          <w:rFonts w:cs="Arial" w:ascii="Arial" w:hAnsi="Arial"/>
          <w:color w:val="000000"/>
          <w:sz w:val="22"/>
          <w:szCs w:val="22"/>
          <w:lang w:bidi="en-US"/>
        </w:rPr>
        <w:t xml:space="preserve">An amendment is a proposal to remove or add words to a motion. It shall not negate the motion. </w:t>
      </w:r>
    </w:p>
    <w:p>
      <w:pPr>
        <w:pStyle w:val="Normal"/>
        <w:numPr>
          <w:ilvl w:val="0"/>
          <w:numId w:val="8"/>
        </w:numPr>
        <w:spacing w:lineRule="auto" w:line="276" w:before="0" w:after="200"/>
        <w:rPr>
          <w:rFonts w:ascii="Arial" w:hAnsi="Arial" w:cs="Arial"/>
          <w:color w:val="000000"/>
          <w:sz w:val="22"/>
          <w:szCs w:val="22"/>
          <w:lang w:bidi="en-US"/>
        </w:rPr>
      </w:pPr>
      <w:r>
        <w:rPr>
          <w:rFonts w:cs="Arial" w:ascii="Arial" w:hAnsi="Arial"/>
          <w:color w:val="000000"/>
          <w:sz w:val="22"/>
          <w:szCs w:val="22"/>
          <w:lang w:bidi="en-US"/>
        </w:rPr>
        <w:t>If an amendment to the original motion is carried, the original motion (as amended) becomes the substantive motion upon which further amendment(s) may be moved.</w:t>
      </w:r>
    </w:p>
    <w:p>
      <w:pPr>
        <w:pStyle w:val="Normal"/>
        <w:numPr>
          <w:ilvl w:val="0"/>
          <w:numId w:val="8"/>
        </w:numPr>
        <w:spacing w:lineRule="auto" w:line="276" w:before="0" w:after="200"/>
        <w:rPr>
          <w:rFonts w:ascii="Arial" w:hAnsi="Arial" w:cs="Arial"/>
          <w:color w:val="000000"/>
          <w:sz w:val="22"/>
          <w:szCs w:val="22"/>
          <w:lang w:bidi="en-US"/>
        </w:rPr>
      </w:pPr>
      <w:r>
        <w:rPr>
          <w:rFonts w:cs="Arial" w:ascii="Arial" w:hAnsi="Arial"/>
          <w:color w:val="000000"/>
          <w:sz w:val="22"/>
          <w:szCs w:val="22"/>
          <w:lang w:bidi="en-US"/>
        </w:rPr>
        <w:t xml:space="preserve">An amendment shall not be considered unless early verbal notice of it is given at the meeting and, if requested by the chairman of the meeting, is expressed in writing to the chairman. </w:t>
      </w:r>
    </w:p>
    <w:p>
      <w:pPr>
        <w:pStyle w:val="Normal"/>
        <w:widowControl w:val="false"/>
        <w:numPr>
          <w:ilvl w:val="0"/>
          <w:numId w:val="8"/>
        </w:numPr>
        <w:suppressAutoHyphens w:val="true"/>
        <w:spacing w:lineRule="auto" w:line="276" w:before="0" w:after="200"/>
        <w:textAlignment w:val="center"/>
        <w:rPr>
          <w:rFonts w:ascii="Arial" w:hAnsi="Arial" w:cs="Arial"/>
          <w:color w:val="000000"/>
          <w:sz w:val="22"/>
          <w:szCs w:val="22"/>
          <w:lang w:bidi="en-US"/>
        </w:rPr>
      </w:pPr>
      <w:r>
        <w:rPr>
          <w:rFonts w:cs="Arial" w:ascii="Arial" w:hAnsi="Arial"/>
          <w:color w:val="000000"/>
          <w:sz w:val="22"/>
          <w:szCs w:val="22"/>
          <w:lang w:bidi="en-US"/>
        </w:rPr>
        <w:t>A councillor may move an amendment to his own motion if agreed by the meeting. If a motion has already been seconded, the amendment shall be with the consent of the seconder and the meeting.</w:t>
      </w:r>
    </w:p>
    <w:p>
      <w:pPr>
        <w:pStyle w:val="Normal"/>
        <w:numPr>
          <w:ilvl w:val="0"/>
          <w:numId w:val="8"/>
        </w:numPr>
        <w:spacing w:lineRule="auto" w:line="276" w:before="0" w:after="200"/>
        <w:rPr>
          <w:rFonts w:ascii="Arial" w:hAnsi="Arial" w:cs="Arial"/>
          <w:color w:val="000000"/>
          <w:sz w:val="22"/>
          <w:szCs w:val="22"/>
          <w:lang w:bidi="en-US"/>
        </w:rPr>
      </w:pPr>
      <w:r>
        <w:rPr>
          <w:rFonts w:cs="Arial" w:ascii="Arial" w:hAnsi="Arial"/>
          <w:color w:val="000000"/>
          <w:sz w:val="22"/>
          <w:szCs w:val="22"/>
          <w:lang w:bidi="en-US"/>
        </w:rPr>
        <w:t>If there is more than one amendment to an original or substantive motion, the amendments shall be moved in the order directed by the chairman of the meeting.</w:t>
      </w:r>
    </w:p>
    <w:p>
      <w:pPr>
        <w:pStyle w:val="Normal"/>
        <w:widowControl w:val="false"/>
        <w:numPr>
          <w:ilvl w:val="0"/>
          <w:numId w:val="8"/>
        </w:numPr>
        <w:suppressAutoHyphens w:val="true"/>
        <w:spacing w:lineRule="auto" w:line="276" w:before="0" w:after="200"/>
        <w:textAlignment w:val="center"/>
        <w:rPr>
          <w:rFonts w:ascii="Arial" w:hAnsi="Arial" w:cs="Arial"/>
          <w:color w:val="000000"/>
          <w:sz w:val="22"/>
          <w:szCs w:val="22"/>
          <w:lang w:bidi="en-US"/>
        </w:rPr>
      </w:pPr>
      <w:r>
        <w:rPr>
          <w:rFonts w:cs="Arial" w:ascii="Arial" w:hAnsi="Arial"/>
          <w:color w:val="000000"/>
          <w:sz w:val="22"/>
          <w:szCs w:val="22"/>
          <w:lang w:bidi="en-US"/>
        </w:rPr>
        <w:t xml:space="preserve">Subject to standing order 1(k), only one amendment shall be moved and debated at a time, the order of which shall be directed by the chairman of the meeting. </w:t>
      </w:r>
    </w:p>
    <w:p>
      <w:pPr>
        <w:pStyle w:val="Normal"/>
        <w:widowControl w:val="false"/>
        <w:numPr>
          <w:ilvl w:val="0"/>
          <w:numId w:val="8"/>
        </w:numPr>
        <w:suppressAutoHyphens w:val="true"/>
        <w:spacing w:lineRule="auto" w:line="276" w:before="0" w:after="200"/>
        <w:textAlignment w:val="center"/>
        <w:rPr>
          <w:rFonts w:ascii="Arial" w:hAnsi="Arial" w:cs="Arial"/>
          <w:color w:val="000000"/>
          <w:sz w:val="22"/>
          <w:szCs w:val="22"/>
          <w:lang w:bidi="en-US"/>
        </w:rPr>
      </w:pPr>
      <w:r>
        <w:rPr>
          <w:rFonts w:cs="Arial" w:ascii="Arial" w:hAnsi="Arial"/>
          <w:color w:val="000000"/>
          <w:sz w:val="22"/>
          <w:szCs w:val="22"/>
          <w:lang w:bidi="en-US"/>
        </w:rPr>
        <w:t>One or more amendments may be discussed together if the chairman of the meeting considers this expedient but each amendment shall be voted upon separately.</w:t>
      </w:r>
    </w:p>
    <w:p>
      <w:pPr>
        <w:pStyle w:val="Normal"/>
        <w:widowControl w:val="false"/>
        <w:numPr>
          <w:ilvl w:val="0"/>
          <w:numId w:val="8"/>
        </w:numPr>
        <w:suppressAutoHyphens w:val="true"/>
        <w:spacing w:lineRule="auto" w:line="276" w:before="0" w:after="200"/>
        <w:textAlignment w:val="center"/>
        <w:rPr>
          <w:rFonts w:ascii="Arial" w:hAnsi="Arial" w:cs="Arial"/>
          <w:color w:val="000000"/>
          <w:sz w:val="22"/>
          <w:szCs w:val="22"/>
          <w:lang w:bidi="en-US"/>
        </w:rPr>
      </w:pPr>
      <w:r>
        <w:rPr>
          <w:rFonts w:cs="Arial" w:ascii="Arial" w:hAnsi="Arial"/>
          <w:color w:val="000000"/>
          <w:sz w:val="22"/>
          <w:szCs w:val="22"/>
          <w:lang w:bidi="en-US"/>
        </w:rPr>
        <w:t xml:space="preserve">A councillor may not move more than one amendment to an original or substantive motion. </w:t>
      </w:r>
    </w:p>
    <w:p>
      <w:pPr>
        <w:pStyle w:val="Normal"/>
        <w:numPr>
          <w:ilvl w:val="0"/>
          <w:numId w:val="8"/>
        </w:numPr>
        <w:spacing w:lineRule="auto" w:line="276" w:before="0" w:after="200"/>
        <w:rPr>
          <w:rFonts w:ascii="Arial" w:hAnsi="Arial" w:cs="Arial"/>
          <w:color w:val="000000"/>
          <w:sz w:val="22"/>
          <w:szCs w:val="22"/>
          <w:lang w:bidi="en-US"/>
        </w:rPr>
      </w:pPr>
      <w:r>
        <w:rPr>
          <w:rFonts w:cs="Arial" w:ascii="Arial" w:hAnsi="Arial"/>
          <w:color w:val="000000"/>
          <w:sz w:val="22"/>
          <w:szCs w:val="22"/>
          <w:lang w:bidi="en-US"/>
        </w:rPr>
        <w:t xml:space="preserve">The mover of an amendment has no right of reply at the end of debate on it. </w:t>
      </w:r>
    </w:p>
    <w:p>
      <w:pPr>
        <w:pStyle w:val="Normal"/>
        <w:widowControl w:val="false"/>
        <w:numPr>
          <w:ilvl w:val="0"/>
          <w:numId w:val="8"/>
        </w:numPr>
        <w:suppressAutoHyphens w:val="true"/>
        <w:spacing w:lineRule="auto" w:line="276" w:before="0" w:after="200"/>
        <w:textAlignment w:val="center"/>
        <w:rPr>
          <w:rFonts w:ascii="Arial" w:hAnsi="Arial" w:cs="Arial"/>
          <w:color w:val="000000"/>
          <w:sz w:val="22"/>
          <w:szCs w:val="22"/>
          <w:lang w:bidi="en-US"/>
        </w:rPr>
      </w:pPr>
      <w:r>
        <w:rPr>
          <w:rFonts w:cs="Arial" w:ascii="Arial" w:hAnsi="Arial"/>
          <w:color w:val="000000"/>
          <w:sz w:val="22"/>
          <w:szCs w:val="22"/>
          <w:lang w:bidi="en-US"/>
        </w:rPr>
        <w:t>Where a series of amendments to an original motion are carried, the mover of the original motion shall have a right of reply either at the end of debate on the first amendment or at the very end of debate</w:t>
      </w:r>
      <w:r>
        <w:rPr>
          <w:rFonts w:cs="Arial" w:ascii="Arial" w:hAnsi="Arial"/>
          <w:sz w:val="22"/>
          <w:szCs w:val="22"/>
        </w:rPr>
        <w:t xml:space="preserve"> </w:t>
      </w:r>
      <w:r>
        <w:rPr>
          <w:rFonts w:cs="Arial" w:ascii="Arial" w:hAnsi="Arial"/>
          <w:color w:val="000000"/>
          <w:sz w:val="22"/>
          <w:szCs w:val="22"/>
          <w:lang w:bidi="en-US"/>
        </w:rPr>
        <w:t>on the final substantive motion immediately before it is put to the vote.</w:t>
      </w:r>
    </w:p>
    <w:p>
      <w:pPr>
        <w:pStyle w:val="Normal"/>
        <w:widowControl w:val="false"/>
        <w:numPr>
          <w:ilvl w:val="0"/>
          <w:numId w:val="8"/>
        </w:numPr>
        <w:suppressAutoHyphens w:val="true"/>
        <w:spacing w:lineRule="auto" w:line="276" w:before="0" w:after="200"/>
        <w:textAlignment w:val="center"/>
        <w:rPr>
          <w:rFonts w:ascii="Arial" w:hAnsi="Arial" w:cs="Arial"/>
          <w:color w:val="000000"/>
          <w:sz w:val="22"/>
          <w:szCs w:val="22"/>
          <w:lang w:bidi="en-US"/>
        </w:rPr>
      </w:pPr>
      <w:r>
        <w:rPr>
          <w:rFonts w:cs="Arial" w:ascii="Arial" w:hAnsi="Arial"/>
          <w:color w:val="000000"/>
          <w:sz w:val="22"/>
          <w:szCs w:val="22"/>
          <w:lang w:bidi="en-US"/>
        </w:rPr>
        <w:t>Unless permitted by the chairman of the meeting, a councillor may speak once in the debate on a motion except:</w:t>
      </w:r>
    </w:p>
    <w:p>
      <w:pPr>
        <w:pStyle w:val="ListParagraph"/>
        <w:widowControl w:val="false"/>
        <w:numPr>
          <w:ilvl w:val="0"/>
          <w:numId w:val="35"/>
        </w:numPr>
        <w:suppressAutoHyphens w:val="true"/>
        <w:spacing w:lineRule="auto" w:line="276" w:before="0" w:after="200"/>
        <w:ind w:left="1134" w:hanging="567"/>
        <w:textAlignment w:val="center"/>
        <w:rPr>
          <w:rFonts w:ascii="Arial" w:hAnsi="Arial" w:cs="Arial"/>
          <w:color w:val="000000"/>
          <w:sz w:val="22"/>
          <w:szCs w:val="22"/>
          <w:lang w:bidi="en-US"/>
        </w:rPr>
      </w:pPr>
      <w:r>
        <w:rPr>
          <w:rFonts w:cs="Arial" w:ascii="Arial" w:hAnsi="Arial"/>
          <w:color w:val="000000"/>
          <w:sz w:val="22"/>
          <w:szCs w:val="22"/>
          <w:lang w:bidi="en-US"/>
        </w:rPr>
        <w:t xml:space="preserve">to speak on an amendment moved by another councillor; </w:t>
      </w:r>
    </w:p>
    <w:p>
      <w:pPr>
        <w:pStyle w:val="ListParagraph"/>
        <w:widowControl w:val="false"/>
        <w:numPr>
          <w:ilvl w:val="0"/>
          <w:numId w:val="35"/>
        </w:numPr>
        <w:suppressAutoHyphens w:val="true"/>
        <w:spacing w:lineRule="auto" w:line="276" w:before="0" w:after="200"/>
        <w:ind w:left="1134" w:hanging="567"/>
        <w:textAlignment w:val="center"/>
        <w:rPr>
          <w:rFonts w:ascii="Arial" w:hAnsi="Arial" w:cs="Arial"/>
          <w:color w:val="000000"/>
          <w:sz w:val="22"/>
          <w:szCs w:val="22"/>
          <w:lang w:bidi="en-US"/>
        </w:rPr>
      </w:pPr>
      <w:r>
        <w:rPr>
          <w:rFonts w:cs="Arial" w:ascii="Arial" w:hAnsi="Arial"/>
          <w:color w:val="000000"/>
          <w:sz w:val="22"/>
          <w:szCs w:val="22"/>
          <w:lang w:bidi="en-US"/>
        </w:rPr>
        <w:t xml:space="preserve">to move or speak on another amendment if the motion has been amended since he last spoke; </w:t>
      </w:r>
    </w:p>
    <w:p>
      <w:pPr>
        <w:pStyle w:val="ListParagraph"/>
        <w:widowControl w:val="false"/>
        <w:numPr>
          <w:ilvl w:val="0"/>
          <w:numId w:val="35"/>
        </w:numPr>
        <w:suppressAutoHyphens w:val="true"/>
        <w:spacing w:lineRule="auto" w:line="276" w:before="0" w:after="200"/>
        <w:ind w:left="1134" w:hanging="567"/>
        <w:textAlignment w:val="center"/>
        <w:rPr>
          <w:rFonts w:ascii="Arial" w:hAnsi="Arial" w:cs="Arial"/>
          <w:color w:val="000000"/>
          <w:sz w:val="22"/>
          <w:szCs w:val="22"/>
          <w:lang w:bidi="en-US"/>
        </w:rPr>
      </w:pPr>
      <w:r>
        <w:rPr>
          <w:rFonts w:cs="Arial" w:ascii="Arial" w:hAnsi="Arial"/>
          <w:color w:val="000000"/>
          <w:sz w:val="22"/>
          <w:szCs w:val="22"/>
          <w:lang w:bidi="en-US"/>
        </w:rPr>
        <w:t xml:space="preserve">to make a point of order; </w:t>
      </w:r>
    </w:p>
    <w:p>
      <w:pPr>
        <w:pStyle w:val="ListParagraph"/>
        <w:widowControl w:val="false"/>
        <w:numPr>
          <w:ilvl w:val="0"/>
          <w:numId w:val="35"/>
        </w:numPr>
        <w:suppressAutoHyphens w:val="true"/>
        <w:spacing w:lineRule="auto" w:line="276" w:before="0" w:after="200"/>
        <w:ind w:left="1134" w:hanging="567"/>
        <w:textAlignment w:val="center"/>
        <w:rPr>
          <w:rFonts w:ascii="Arial" w:hAnsi="Arial" w:cs="Arial"/>
          <w:color w:val="000000"/>
          <w:sz w:val="22"/>
          <w:szCs w:val="22"/>
          <w:lang w:bidi="en-US"/>
        </w:rPr>
      </w:pPr>
      <w:r>
        <w:rPr>
          <w:rFonts w:cs="Arial" w:ascii="Arial" w:hAnsi="Arial"/>
          <w:color w:val="000000"/>
          <w:sz w:val="22"/>
          <w:szCs w:val="22"/>
          <w:lang w:bidi="en-US"/>
        </w:rPr>
        <w:t xml:space="preserve">to give a personal explanation; or </w:t>
      </w:r>
    </w:p>
    <w:p>
      <w:pPr>
        <w:pStyle w:val="ListParagraph"/>
        <w:widowControl w:val="false"/>
        <w:numPr>
          <w:ilvl w:val="0"/>
          <w:numId w:val="35"/>
        </w:numPr>
        <w:suppressAutoHyphens w:val="true"/>
        <w:spacing w:lineRule="auto" w:line="276" w:before="0" w:after="200"/>
        <w:ind w:left="1134" w:hanging="567"/>
        <w:textAlignment w:val="center"/>
        <w:rPr>
          <w:rFonts w:ascii="Arial" w:hAnsi="Arial" w:cs="Arial"/>
          <w:color w:val="000000"/>
          <w:sz w:val="22"/>
          <w:szCs w:val="22"/>
          <w:lang w:bidi="en-US"/>
        </w:rPr>
      </w:pPr>
      <w:r>
        <w:rPr>
          <w:rFonts w:cs="Arial" w:ascii="Arial" w:hAnsi="Arial"/>
          <w:color w:val="000000"/>
          <w:sz w:val="22"/>
          <w:szCs w:val="22"/>
          <w:lang w:bidi="en-US"/>
        </w:rPr>
        <w:t>to exercise a right of reply.</w:t>
      </w:r>
    </w:p>
    <w:p>
      <w:pPr>
        <w:pStyle w:val="Normal"/>
        <w:widowControl w:val="false"/>
        <w:numPr>
          <w:ilvl w:val="0"/>
          <w:numId w:val="8"/>
        </w:numPr>
        <w:suppressAutoHyphens w:val="true"/>
        <w:spacing w:lineRule="auto" w:line="276" w:before="0" w:after="200"/>
        <w:textAlignment w:val="center"/>
        <w:rPr>
          <w:rFonts w:ascii="Arial" w:hAnsi="Arial" w:cs="Arial"/>
          <w:color w:val="000000"/>
          <w:sz w:val="22"/>
          <w:szCs w:val="22"/>
          <w:lang w:bidi="en-US"/>
        </w:rPr>
      </w:pPr>
      <w:r>
        <w:rPr>
          <w:rFonts w:cs="Arial" w:ascii="Arial" w:hAnsi="Arial"/>
          <w:color w:val="000000"/>
          <w:sz w:val="22"/>
          <w:szCs w:val="22"/>
          <w:lang w:bidi="en-US"/>
        </w:rPr>
        <w:t xml:space="preserve">During the debate on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pPr>
        <w:pStyle w:val="Normal"/>
        <w:widowControl w:val="false"/>
        <w:numPr>
          <w:ilvl w:val="0"/>
          <w:numId w:val="8"/>
        </w:numPr>
        <w:suppressAutoHyphens w:val="true"/>
        <w:spacing w:lineRule="auto" w:line="276" w:before="0" w:after="200"/>
        <w:textAlignment w:val="center"/>
        <w:rPr>
          <w:rFonts w:ascii="Arial" w:hAnsi="Arial" w:cs="Arial"/>
          <w:color w:val="000000"/>
          <w:sz w:val="22"/>
          <w:szCs w:val="22"/>
          <w:lang w:bidi="en-US"/>
        </w:rPr>
      </w:pPr>
      <w:r>
        <w:rPr>
          <w:rFonts w:cs="Arial" w:ascii="Arial" w:hAnsi="Arial"/>
          <w:color w:val="000000"/>
          <w:sz w:val="22"/>
          <w:szCs w:val="22"/>
          <w:lang w:bidi="en-US"/>
        </w:rPr>
        <w:t xml:space="preserve">A point of order shall be decided by the chairman of the meeting and his decision shall be final. </w:t>
      </w:r>
    </w:p>
    <w:p>
      <w:pPr>
        <w:pStyle w:val="Normal"/>
        <w:widowControl w:val="false"/>
        <w:numPr>
          <w:ilvl w:val="0"/>
          <w:numId w:val="8"/>
        </w:numPr>
        <w:suppressAutoHyphens w:val="true"/>
        <w:spacing w:lineRule="auto" w:line="276" w:before="0" w:after="200"/>
        <w:textAlignment w:val="center"/>
        <w:rPr>
          <w:rFonts w:ascii="Arial" w:hAnsi="Arial" w:cs="Arial"/>
          <w:color w:val="000000"/>
          <w:sz w:val="22"/>
          <w:szCs w:val="22"/>
          <w:lang w:bidi="en-US"/>
        </w:rPr>
      </w:pPr>
      <w:r>
        <w:rPr>
          <w:rFonts w:cs="Arial" w:ascii="Arial" w:hAnsi="Arial"/>
          <w:color w:val="000000"/>
          <w:sz w:val="22"/>
          <w:szCs w:val="22"/>
          <w:lang w:bidi="en-US"/>
        </w:rPr>
        <w:t xml:space="preserve">When a motion is under debate, no other motion shall be moved except: </w:t>
      </w:r>
    </w:p>
    <w:p>
      <w:pPr>
        <w:pStyle w:val="Normal"/>
        <w:widowControl w:val="false"/>
        <w:numPr>
          <w:ilvl w:val="0"/>
          <w:numId w:val="9"/>
        </w:numPr>
        <w:tabs>
          <w:tab w:val="left" w:pos="1134" w:leader="none"/>
        </w:tabs>
        <w:suppressAutoHyphens w:val="true"/>
        <w:spacing w:lineRule="auto" w:line="276" w:before="0" w:after="200"/>
        <w:ind w:left="1134" w:hanging="567"/>
        <w:textAlignment w:val="center"/>
        <w:rPr>
          <w:rFonts w:ascii="Arial" w:hAnsi="Arial" w:cs="Arial"/>
          <w:color w:val="000000"/>
          <w:sz w:val="22"/>
          <w:szCs w:val="22"/>
          <w:lang w:bidi="en-US"/>
        </w:rPr>
      </w:pPr>
      <w:r>
        <w:rPr>
          <w:rFonts w:cs="Arial" w:ascii="Arial" w:hAnsi="Arial"/>
          <w:color w:val="000000"/>
          <w:sz w:val="22"/>
          <w:szCs w:val="22"/>
          <w:lang w:bidi="en-US"/>
        </w:rPr>
        <w:t>to amend the motion;</w:t>
      </w:r>
    </w:p>
    <w:p>
      <w:pPr>
        <w:pStyle w:val="Normal"/>
        <w:widowControl w:val="false"/>
        <w:numPr>
          <w:ilvl w:val="0"/>
          <w:numId w:val="9"/>
        </w:numPr>
        <w:tabs>
          <w:tab w:val="left" w:pos="1134" w:leader="none"/>
        </w:tabs>
        <w:suppressAutoHyphens w:val="true"/>
        <w:spacing w:lineRule="auto" w:line="276" w:before="0" w:after="200"/>
        <w:ind w:left="1134" w:hanging="567"/>
        <w:textAlignment w:val="center"/>
        <w:rPr>
          <w:rFonts w:ascii="Arial" w:hAnsi="Arial" w:cs="Arial"/>
          <w:color w:val="000000"/>
          <w:sz w:val="22"/>
          <w:szCs w:val="22"/>
          <w:lang w:bidi="en-US"/>
        </w:rPr>
      </w:pPr>
      <w:r>
        <w:rPr>
          <w:rFonts w:cs="Arial" w:ascii="Arial" w:hAnsi="Arial"/>
          <w:color w:val="000000"/>
          <w:sz w:val="22"/>
          <w:szCs w:val="22"/>
          <w:lang w:bidi="en-US"/>
        </w:rPr>
        <w:t>to proceed to the next business;</w:t>
      </w:r>
    </w:p>
    <w:p>
      <w:pPr>
        <w:pStyle w:val="Normal"/>
        <w:widowControl w:val="false"/>
        <w:numPr>
          <w:ilvl w:val="0"/>
          <w:numId w:val="9"/>
        </w:numPr>
        <w:tabs>
          <w:tab w:val="left" w:pos="1134" w:leader="none"/>
        </w:tabs>
        <w:suppressAutoHyphens w:val="true"/>
        <w:spacing w:lineRule="auto" w:line="276" w:before="0" w:after="200"/>
        <w:ind w:left="1134" w:hanging="567"/>
        <w:textAlignment w:val="center"/>
        <w:rPr>
          <w:rFonts w:ascii="Arial" w:hAnsi="Arial" w:cs="Arial"/>
          <w:color w:val="000000"/>
          <w:sz w:val="22"/>
          <w:szCs w:val="22"/>
          <w:lang w:bidi="en-US"/>
        </w:rPr>
      </w:pPr>
      <w:r>
        <w:rPr>
          <w:rFonts w:cs="Arial" w:ascii="Arial" w:hAnsi="Arial"/>
          <w:color w:val="000000"/>
          <w:sz w:val="22"/>
          <w:szCs w:val="22"/>
          <w:lang w:bidi="en-US"/>
        </w:rPr>
        <w:t>to adjourn the debate;</w:t>
      </w:r>
    </w:p>
    <w:p>
      <w:pPr>
        <w:pStyle w:val="Normal"/>
        <w:widowControl w:val="false"/>
        <w:numPr>
          <w:ilvl w:val="0"/>
          <w:numId w:val="9"/>
        </w:numPr>
        <w:tabs>
          <w:tab w:val="left" w:pos="1134" w:leader="none"/>
        </w:tabs>
        <w:suppressAutoHyphens w:val="true"/>
        <w:spacing w:lineRule="auto" w:line="276" w:before="0" w:after="200"/>
        <w:ind w:left="1134" w:hanging="567"/>
        <w:textAlignment w:val="center"/>
        <w:rPr>
          <w:rFonts w:ascii="Arial" w:hAnsi="Arial" w:cs="Arial"/>
          <w:color w:val="000000"/>
          <w:sz w:val="22"/>
          <w:szCs w:val="22"/>
          <w:lang w:bidi="en-US"/>
        </w:rPr>
      </w:pPr>
      <w:r>
        <w:rPr>
          <w:rFonts w:cs="Arial" w:ascii="Arial" w:hAnsi="Arial"/>
          <w:color w:val="000000"/>
          <w:sz w:val="22"/>
          <w:szCs w:val="22"/>
          <w:lang w:bidi="en-US"/>
        </w:rPr>
        <w:t>to put the motion to a vote;</w:t>
      </w:r>
    </w:p>
    <w:p>
      <w:pPr>
        <w:pStyle w:val="Normal"/>
        <w:widowControl w:val="false"/>
        <w:numPr>
          <w:ilvl w:val="0"/>
          <w:numId w:val="9"/>
        </w:numPr>
        <w:tabs>
          <w:tab w:val="left" w:pos="1134" w:leader="none"/>
        </w:tabs>
        <w:suppressAutoHyphens w:val="true"/>
        <w:spacing w:lineRule="auto" w:line="276" w:before="0" w:after="200"/>
        <w:ind w:left="1134" w:hanging="567"/>
        <w:textAlignment w:val="center"/>
        <w:rPr>
          <w:rFonts w:ascii="Arial" w:hAnsi="Arial" w:cs="Arial"/>
          <w:color w:val="000000"/>
          <w:sz w:val="22"/>
          <w:szCs w:val="22"/>
          <w:lang w:bidi="en-US"/>
        </w:rPr>
      </w:pPr>
      <w:r>
        <w:rPr>
          <w:rFonts w:cs="Arial" w:ascii="Arial" w:hAnsi="Arial"/>
          <w:color w:val="000000"/>
          <w:sz w:val="22"/>
          <w:szCs w:val="22"/>
          <w:lang w:bidi="en-US"/>
        </w:rPr>
        <w:t>to ask a person to be no longer heard or to leave the meeting;</w:t>
      </w:r>
    </w:p>
    <w:p>
      <w:pPr>
        <w:pStyle w:val="Normal"/>
        <w:widowControl w:val="false"/>
        <w:numPr>
          <w:ilvl w:val="0"/>
          <w:numId w:val="9"/>
        </w:numPr>
        <w:tabs>
          <w:tab w:val="left" w:pos="1134" w:leader="none"/>
        </w:tabs>
        <w:suppressAutoHyphens w:val="true"/>
        <w:spacing w:lineRule="auto" w:line="276" w:before="0" w:after="200"/>
        <w:ind w:left="1134" w:hanging="567"/>
        <w:textAlignment w:val="center"/>
        <w:rPr>
          <w:rFonts w:ascii="Arial" w:hAnsi="Arial" w:cs="Arial"/>
          <w:color w:val="000000"/>
          <w:sz w:val="22"/>
          <w:szCs w:val="22"/>
          <w:lang w:bidi="en-US"/>
        </w:rPr>
      </w:pPr>
      <w:r>
        <w:rPr>
          <w:rFonts w:cs="Arial" w:ascii="Arial" w:hAnsi="Arial"/>
          <w:color w:val="000000"/>
          <w:sz w:val="22"/>
          <w:szCs w:val="22"/>
          <w:lang w:bidi="en-US"/>
        </w:rPr>
        <w:t xml:space="preserve">to refer a motion to a committee or sub-committee for consideration; </w:t>
      </w:r>
    </w:p>
    <w:p>
      <w:pPr>
        <w:pStyle w:val="Normal"/>
        <w:widowControl w:val="false"/>
        <w:numPr>
          <w:ilvl w:val="0"/>
          <w:numId w:val="9"/>
        </w:numPr>
        <w:tabs>
          <w:tab w:val="left" w:pos="1134" w:leader="none"/>
        </w:tabs>
        <w:suppressAutoHyphens w:val="true"/>
        <w:spacing w:lineRule="auto" w:line="276" w:before="0" w:after="200"/>
        <w:ind w:left="1134" w:hanging="567"/>
        <w:textAlignment w:val="center"/>
        <w:rPr>
          <w:rFonts w:ascii="Arial" w:hAnsi="Arial" w:cs="Arial"/>
          <w:color w:val="000000"/>
          <w:sz w:val="22"/>
          <w:szCs w:val="22"/>
          <w:lang w:bidi="en-US"/>
        </w:rPr>
      </w:pPr>
      <w:r>
        <w:rPr>
          <w:rFonts w:cs="Arial" w:ascii="Arial" w:hAnsi="Arial"/>
          <w:color w:val="000000"/>
          <w:sz w:val="22"/>
          <w:szCs w:val="22"/>
          <w:lang w:bidi="en-US"/>
        </w:rPr>
        <w:t>to exclude the public and press;</w:t>
      </w:r>
    </w:p>
    <w:p>
      <w:pPr>
        <w:pStyle w:val="Normal"/>
        <w:widowControl w:val="false"/>
        <w:numPr>
          <w:ilvl w:val="0"/>
          <w:numId w:val="9"/>
        </w:numPr>
        <w:tabs>
          <w:tab w:val="left" w:pos="1134" w:leader="none"/>
        </w:tabs>
        <w:suppressAutoHyphens w:val="true"/>
        <w:spacing w:lineRule="auto" w:line="276" w:before="0" w:after="200"/>
        <w:ind w:left="1134" w:hanging="567"/>
        <w:textAlignment w:val="center"/>
        <w:rPr>
          <w:rFonts w:ascii="Arial" w:hAnsi="Arial" w:cs="Arial"/>
          <w:color w:val="000000"/>
          <w:sz w:val="22"/>
          <w:szCs w:val="22"/>
          <w:lang w:bidi="en-US"/>
        </w:rPr>
      </w:pPr>
      <w:r>
        <w:rPr>
          <w:rFonts w:cs="Arial" w:ascii="Arial" w:hAnsi="Arial"/>
          <w:color w:val="000000"/>
          <w:sz w:val="22"/>
          <w:szCs w:val="22"/>
          <w:lang w:bidi="en-US"/>
        </w:rPr>
        <w:t>to adjourn the meeting; or</w:t>
      </w:r>
    </w:p>
    <w:p>
      <w:pPr>
        <w:pStyle w:val="Normal"/>
        <w:widowControl w:val="false"/>
        <w:numPr>
          <w:ilvl w:val="0"/>
          <w:numId w:val="9"/>
        </w:numPr>
        <w:tabs>
          <w:tab w:val="left" w:pos="1134" w:leader="none"/>
        </w:tabs>
        <w:suppressAutoHyphens w:val="true"/>
        <w:spacing w:lineRule="auto" w:line="276" w:before="0" w:after="200"/>
        <w:ind w:left="1134" w:hanging="567"/>
        <w:textAlignment w:val="center"/>
        <w:rPr>
          <w:rFonts w:ascii="Arial" w:hAnsi="Arial" w:cs="Arial"/>
          <w:color w:val="000000"/>
          <w:sz w:val="22"/>
          <w:szCs w:val="22"/>
          <w:lang w:bidi="en-US"/>
        </w:rPr>
      </w:pPr>
      <w:r>
        <w:rPr>
          <w:rFonts w:cs="Arial" w:ascii="Arial" w:hAnsi="Arial"/>
          <w:color w:val="000000"/>
          <w:sz w:val="22"/>
          <w:szCs w:val="22"/>
          <w:lang w:bidi="en-US"/>
        </w:rPr>
        <w:t>to suspend particular standing order(s) excepting those which reflect mandatory statutory or legal requirements.</w:t>
      </w:r>
    </w:p>
    <w:p>
      <w:pPr>
        <w:pStyle w:val="Normal"/>
        <w:widowControl w:val="false"/>
        <w:numPr>
          <w:ilvl w:val="0"/>
          <w:numId w:val="36"/>
        </w:numPr>
        <w:suppressAutoHyphens w:val="true"/>
        <w:spacing w:lineRule="auto" w:line="276" w:before="0" w:after="200"/>
        <w:textAlignment w:val="center"/>
        <w:rPr>
          <w:rFonts w:ascii="Arial" w:hAnsi="Arial" w:cs="Arial"/>
          <w:color w:val="000000"/>
          <w:sz w:val="22"/>
          <w:szCs w:val="22"/>
          <w:lang w:bidi="en-US"/>
        </w:rPr>
      </w:pPr>
      <w:r>
        <w:rPr>
          <w:rFonts w:cs="Arial" w:ascii="Arial" w:hAnsi="Arial"/>
          <w:color w:val="000000"/>
          <w:sz w:val="22"/>
          <w:szCs w:val="22"/>
          <w:lang w:bidi="en-US"/>
        </w:rPr>
        <w:t xml:space="preserve">Before an original or substantive motion is put to the vote, the chairman of the meeting shall be satisfied that the motion has been sufficiently debated and that the mover of the motion under debate has exercised or waived his right of reply. </w:t>
      </w:r>
    </w:p>
    <w:p>
      <w:pPr>
        <w:pStyle w:val="Normal"/>
        <w:widowControl w:val="false"/>
        <w:numPr>
          <w:ilvl w:val="0"/>
          <w:numId w:val="36"/>
        </w:numPr>
        <w:suppressAutoHyphens w:val="true"/>
        <w:spacing w:lineRule="auto" w:line="276" w:before="0" w:after="200"/>
        <w:textAlignment w:val="center"/>
        <w:rPr>
          <w:rFonts w:ascii="Arial" w:hAnsi="Arial" w:cs="Arial"/>
          <w:color w:val="000000"/>
          <w:sz w:val="22"/>
          <w:szCs w:val="22"/>
          <w:lang w:bidi="en-US"/>
        </w:rPr>
      </w:pPr>
      <w:r>
        <w:rPr>
          <w:rFonts w:cs="Arial" w:ascii="Arial" w:hAnsi="Arial"/>
          <w:color w:val="000000"/>
          <w:sz w:val="22"/>
          <w:szCs w:val="22"/>
          <w:lang w:bidi="en-US"/>
        </w:rPr>
        <w:t>Excluding motions moved under standing order 1(r), the contributions or speeches by a councillor shall relate only to the motion under discussion and shall not exceed 3 minutes without the consent of the chairman of the meeting.</w:t>
      </w:r>
    </w:p>
    <w:p>
      <w:pPr>
        <w:pStyle w:val="Heading1"/>
        <w:numPr>
          <w:ilvl w:val="0"/>
          <w:numId w:val="2"/>
        </w:numPr>
        <w:spacing w:lineRule="auto" w:line="276" w:before="0" w:after="200"/>
        <w:rPr>
          <w:rFonts w:ascii="Arial" w:hAnsi="Arial" w:cs="Arial"/>
          <w:b/>
          <w:b/>
          <w:szCs w:val="22"/>
        </w:rPr>
      </w:pPr>
      <w:bookmarkStart w:id="270" w:name="_Toc357072130"/>
      <w:bookmarkStart w:id="271" w:name="_Toc359318555"/>
      <w:bookmarkStart w:id="272" w:name="_Toc359334503"/>
      <w:bookmarkStart w:id="273" w:name="_Toc359334782"/>
      <w:bookmarkStart w:id="274" w:name="_Toc359336484"/>
      <w:bookmarkStart w:id="275" w:name="_Toc509571991"/>
      <w:r>
        <w:rPr>
          <w:rFonts w:cs="Arial" w:ascii="Arial" w:hAnsi="Arial"/>
          <w:b/>
          <w:szCs w:val="22"/>
        </w:rPr>
        <w:t>DISORDERLY CONDUCT AT MEETINGS</w:t>
      </w:r>
      <w:bookmarkEnd w:id="270"/>
      <w:bookmarkEnd w:id="271"/>
      <w:bookmarkEnd w:id="272"/>
      <w:bookmarkEnd w:id="273"/>
      <w:bookmarkEnd w:id="274"/>
      <w:bookmarkEnd w:id="275"/>
    </w:p>
    <w:p>
      <w:pPr>
        <w:pStyle w:val="Normal"/>
        <w:rPr/>
      </w:pPr>
      <w:r>
        <w:rPr/>
      </w:r>
    </w:p>
    <w:p>
      <w:pPr>
        <w:pStyle w:val="Normal"/>
        <w:widowControl w:val="false"/>
        <w:numPr>
          <w:ilvl w:val="0"/>
          <w:numId w:val="12"/>
        </w:numPr>
        <w:tabs>
          <w:tab w:val="left" w:pos="567" w:leader="none"/>
        </w:tabs>
        <w:suppressAutoHyphens w:val="true"/>
        <w:spacing w:lineRule="auto" w:line="276" w:before="0" w:after="200"/>
        <w:ind w:left="567" w:hanging="567"/>
        <w:textAlignment w:val="center"/>
        <w:rPr>
          <w:rFonts w:ascii="Arial" w:hAnsi="Arial" w:cs="Arial"/>
          <w:color w:val="000000"/>
          <w:sz w:val="22"/>
          <w:szCs w:val="22"/>
          <w:lang w:bidi="en-US"/>
        </w:rPr>
      </w:pPr>
      <w:r>
        <w:rPr>
          <w:rFonts w:cs="Arial" w:ascii="Arial" w:hAnsi="Arial"/>
          <w:color w:val="000000"/>
          <w:sz w:val="22"/>
          <w:szCs w:val="22"/>
          <w:lang w:bidi="en-US"/>
        </w:rPr>
        <w:t>No person shall obstruct the transaction of business at a meeting or behave offensively or improperly. If this standing order is ignored, the chairman of the meeting shall request such person(s) to moderate or improve their conduct.</w:t>
      </w:r>
    </w:p>
    <w:p>
      <w:pPr>
        <w:pStyle w:val="Normal"/>
        <w:widowControl w:val="false"/>
        <w:numPr>
          <w:ilvl w:val="0"/>
          <w:numId w:val="12"/>
        </w:numPr>
        <w:tabs>
          <w:tab w:val="left" w:pos="567" w:leader="none"/>
        </w:tabs>
        <w:suppressAutoHyphens w:val="true"/>
        <w:spacing w:lineRule="auto" w:line="276" w:before="0" w:after="200"/>
        <w:ind w:left="567" w:hanging="567"/>
        <w:textAlignment w:val="center"/>
        <w:rPr>
          <w:rFonts w:ascii="Arial" w:hAnsi="Arial" w:cs="Arial"/>
          <w:color w:val="000000"/>
          <w:sz w:val="22"/>
          <w:szCs w:val="22"/>
          <w:lang w:bidi="en-US"/>
        </w:rPr>
      </w:pPr>
      <w:r>
        <w:rPr>
          <w:rFonts w:cs="Arial" w:ascii="Arial" w:hAnsi="Arial"/>
          <w:color w:val="000000"/>
          <w:sz w:val="22"/>
          <w:szCs w:val="22"/>
          <w:lang w:bidi="en-US"/>
        </w:rPr>
        <w:t>If person(s) disregard the request of the chairman of the meeting to moderate or improve their conduct, any councillor or the chairman of the meeting may move that the person be no longer heard or be excluded from the meeting. The motion, if seconded, shall be put to the vote without discussion.</w:t>
      </w:r>
    </w:p>
    <w:p>
      <w:pPr>
        <w:pStyle w:val="Normal"/>
        <w:widowControl w:val="false"/>
        <w:numPr>
          <w:ilvl w:val="0"/>
          <w:numId w:val="12"/>
        </w:numPr>
        <w:tabs>
          <w:tab w:val="left" w:pos="567" w:leader="none"/>
        </w:tabs>
        <w:suppressAutoHyphens w:val="true"/>
        <w:spacing w:lineRule="auto" w:line="276" w:before="0" w:after="200"/>
        <w:ind w:left="567" w:hanging="567"/>
        <w:textAlignment w:val="center"/>
        <w:rPr>
          <w:rFonts w:ascii="Arial" w:hAnsi="Arial" w:cs="Arial"/>
          <w:color w:val="000000"/>
          <w:sz w:val="22"/>
          <w:szCs w:val="22"/>
          <w:lang w:bidi="en-US"/>
        </w:rPr>
      </w:pPr>
      <w:r>
        <w:rPr>
          <w:rFonts w:cs="Arial" w:ascii="Arial" w:hAnsi="Arial"/>
          <w:color w:val="000000"/>
          <w:sz w:val="22"/>
          <w:szCs w:val="22"/>
          <w:lang w:bidi="en-US"/>
        </w:rPr>
        <w:t>If a resolution made under standing order 2(b) is ignored, the chairman of the meeting may take further reasonable steps to restore order or to progress the meeting. This may include temporarily suspending or closing the meeting.</w:t>
      </w:r>
    </w:p>
    <w:p>
      <w:pPr>
        <w:pStyle w:val="Normal"/>
        <w:widowControl w:val="false"/>
        <w:suppressAutoHyphens w:val="true"/>
        <w:spacing w:lineRule="auto" w:line="276" w:before="0" w:after="200"/>
        <w:textAlignment w:val="center"/>
        <w:rPr>
          <w:rFonts w:ascii="Arial" w:hAnsi="Arial" w:cs="Arial"/>
          <w:color w:val="000000"/>
          <w:sz w:val="22"/>
          <w:szCs w:val="22"/>
          <w:lang w:bidi="en-US"/>
        </w:rPr>
      </w:pPr>
      <w:r>
        <w:rPr>
          <w:rFonts w:cs="Arial" w:ascii="Arial" w:hAnsi="Arial"/>
          <w:color w:val="000000"/>
          <w:sz w:val="22"/>
          <w:szCs w:val="22"/>
          <w:lang w:bidi="en-US"/>
        </w:rPr>
      </w:r>
    </w:p>
    <w:p>
      <w:pPr>
        <w:pStyle w:val="Heading1"/>
        <w:numPr>
          <w:ilvl w:val="0"/>
          <w:numId w:val="2"/>
        </w:numPr>
        <w:spacing w:lineRule="auto" w:line="276" w:before="0" w:after="200"/>
        <w:rPr>
          <w:rFonts w:ascii="Arial" w:hAnsi="Arial" w:cs="Arial"/>
          <w:b/>
          <w:b/>
          <w:szCs w:val="22"/>
        </w:rPr>
      </w:pPr>
      <w:bookmarkStart w:id="276" w:name="_Toc357072131"/>
      <w:bookmarkStart w:id="277" w:name="_Toc359318556"/>
      <w:bookmarkStart w:id="278" w:name="_Toc359334504"/>
      <w:bookmarkStart w:id="279" w:name="_Toc359334783"/>
      <w:bookmarkStart w:id="280" w:name="_Toc359336485"/>
      <w:bookmarkStart w:id="281" w:name="_Toc509571992"/>
      <w:r>
        <w:rPr>
          <w:rFonts w:cs="Arial" w:ascii="Arial" w:hAnsi="Arial"/>
          <w:b/>
          <w:szCs w:val="22"/>
        </w:rPr>
        <w:t>MEETINGS GENERALLY</w:t>
      </w:r>
      <w:bookmarkEnd w:id="276"/>
      <w:bookmarkEnd w:id="277"/>
      <w:bookmarkEnd w:id="278"/>
      <w:bookmarkEnd w:id="279"/>
      <w:bookmarkEnd w:id="280"/>
      <w:bookmarkEnd w:id="281"/>
    </w:p>
    <w:p>
      <w:pPr>
        <w:pStyle w:val="Normal"/>
        <w:widowControl w:val="false"/>
        <w:suppressAutoHyphens w:val="true"/>
        <w:spacing w:lineRule="auto" w:line="276" w:before="0" w:after="200"/>
        <w:textAlignment w:val="center"/>
        <w:rPr>
          <w:rFonts w:ascii="Arial" w:hAnsi="Arial" w:cs="Arial"/>
          <w:color w:val="000000"/>
          <w:sz w:val="22"/>
          <w:szCs w:val="22"/>
          <w:lang w:bidi="en-US"/>
        </w:rPr>
      </w:pPr>
      <w:r>
        <w:rPr>
          <w:rFonts w:cs="Arial" w:ascii="Arial" w:hAnsi="Arial"/>
          <w:color w:val="000000"/>
          <w:sz w:val="22"/>
          <w:szCs w:val="22"/>
          <w:lang w:bidi="en-US"/>
        </w:rPr>
      </w:r>
    </w:p>
    <w:p>
      <w:pPr>
        <w:pStyle w:val="Normal"/>
        <w:widowControl w:val="false"/>
        <w:tabs>
          <w:tab w:val="left" w:pos="3686" w:leader="none"/>
        </w:tabs>
        <w:suppressAutoHyphens w:val="true"/>
        <w:spacing w:lineRule="auto" w:line="276" w:before="0" w:after="200"/>
        <w:ind w:left="567" w:hanging="0"/>
        <w:contextualSpacing/>
        <w:textAlignment w:val="center"/>
        <w:rPr>
          <w:rFonts w:ascii="Arial" w:hAnsi="Arial" w:cs="Arial"/>
          <w:color w:val="FF0012"/>
          <w:sz w:val="22"/>
          <w:szCs w:val="22"/>
          <w:lang w:bidi="en-US"/>
        </w:rPr>
      </w:pPr>
      <w:r>
        <w:rPr>
          <w:rFonts w:cs="Arial" w:ascii="Arial" w:hAnsi="Arial"/>
          <w:color w:val="000000" w:themeColor="text1"/>
          <w:sz w:val="22"/>
          <w:szCs w:val="22"/>
          <w:lang w:bidi="en-US"/>
        </w:rPr>
        <w:t>Full Council meetings</w:t>
        <w:tab/>
        <w:tab/>
        <w:tab/>
      </w:r>
      <w:r>
        <w:rPr>
          <w:rFonts w:cs="Arial" w:ascii="Arial" w:hAnsi="Arial"/>
          <w:color w:val="DE000E"/>
          <w:sz w:val="22"/>
          <w:szCs w:val="22"/>
          <w:lang w:bidi="en-US"/>
        </w:rPr>
        <w:tab/>
        <w:t>●</w:t>
      </w:r>
    </w:p>
    <w:p>
      <w:pPr>
        <w:pStyle w:val="Normal"/>
        <w:widowControl w:val="false"/>
        <w:tabs>
          <w:tab w:val="left" w:pos="3686" w:leader="none"/>
        </w:tabs>
        <w:suppressAutoHyphens w:val="true"/>
        <w:spacing w:lineRule="auto" w:line="276" w:before="0" w:after="200"/>
        <w:ind w:left="567" w:hanging="0"/>
        <w:contextualSpacing/>
        <w:textAlignment w:val="center"/>
        <w:rPr>
          <w:rFonts w:ascii="Arial" w:hAnsi="Arial" w:cs="Arial"/>
          <w:color w:val="0078B2"/>
          <w:sz w:val="22"/>
          <w:szCs w:val="22"/>
          <w:lang w:bidi="en-US"/>
        </w:rPr>
      </w:pPr>
      <w:r>
        <w:rPr>
          <w:rFonts w:cs="Arial" w:ascii="Arial" w:hAnsi="Arial"/>
          <w:color w:val="000000" w:themeColor="text1"/>
          <w:sz w:val="22"/>
          <w:szCs w:val="22"/>
          <w:lang w:bidi="en-US"/>
        </w:rPr>
        <w:t>Committee meetings</w:t>
      </w:r>
      <w:r>
        <w:rPr>
          <w:rFonts w:cs="Arial" w:ascii="Arial" w:hAnsi="Arial"/>
          <w:color w:val="FF8000"/>
          <w:sz w:val="22"/>
          <w:szCs w:val="22"/>
          <w:lang w:bidi="en-US"/>
        </w:rPr>
        <w:tab/>
        <w:tab/>
        <w:tab/>
        <w:tab/>
        <w:t>●</w:t>
      </w:r>
    </w:p>
    <w:p>
      <w:pPr>
        <w:pStyle w:val="Normal"/>
        <w:widowControl w:val="false"/>
        <w:tabs>
          <w:tab w:val="left" w:pos="3686" w:leader="none"/>
        </w:tabs>
        <w:suppressAutoHyphens w:val="true"/>
        <w:spacing w:lineRule="auto" w:line="276" w:before="0" w:after="200"/>
        <w:ind w:left="567" w:hanging="0"/>
        <w:contextualSpacing/>
        <w:textAlignment w:val="center"/>
        <w:rPr>
          <w:rFonts w:ascii="Arial" w:hAnsi="Arial" w:cs="Arial"/>
          <w:color w:val="FF0012"/>
          <w:sz w:val="22"/>
          <w:szCs w:val="22"/>
          <w:lang w:bidi="en-US"/>
        </w:rPr>
      </w:pPr>
      <w:r>
        <w:rPr>
          <w:rFonts w:cs="Arial" w:ascii="Arial" w:hAnsi="Arial"/>
          <w:color w:val="000000" w:themeColor="text1"/>
          <w:sz w:val="22"/>
          <w:szCs w:val="22"/>
          <w:lang w:bidi="en-US"/>
        </w:rPr>
        <w:t>Sub-committee meetings (A code of conduct exists)</w:t>
      </w:r>
      <w:r>
        <w:rPr>
          <w:rFonts w:cs="Arial" w:ascii="Arial" w:hAnsi="Arial"/>
          <w:color w:val="99CC00"/>
          <w:sz w:val="22"/>
          <w:szCs w:val="22"/>
          <w:lang w:bidi="en-US"/>
        </w:rPr>
        <w:tab/>
        <w:t>●</w:t>
      </w:r>
    </w:p>
    <w:p>
      <w:pPr>
        <w:pStyle w:val="Normal"/>
        <w:widowControl w:val="false"/>
        <w:suppressAutoHyphens w:val="true"/>
        <w:spacing w:lineRule="auto" w:line="276" w:before="0" w:after="200"/>
        <w:ind w:left="567" w:hanging="0"/>
        <w:textAlignment w:val="center"/>
        <w:rPr>
          <w:rFonts w:ascii="Arial" w:hAnsi="Arial" w:cs="Arial"/>
          <w:color w:val="000000"/>
          <w:sz w:val="22"/>
          <w:szCs w:val="22"/>
          <w:lang w:bidi="en-US"/>
        </w:rPr>
      </w:pPr>
      <w:r>
        <w:rPr>
          <w:rFonts w:cs="Arial" w:ascii="Arial" w:hAnsi="Arial"/>
          <w:color w:val="000000"/>
          <w:sz w:val="22"/>
          <w:szCs w:val="22"/>
          <w:lang w:bidi="en-US"/>
        </w:rPr>
      </w:r>
    </w:p>
    <w:tbl>
      <w:tblPr>
        <w:tblW w:w="8981" w:type="dxa"/>
        <w:jc w:val="left"/>
        <w:tblInd w:w="-459" w:type="dxa"/>
        <w:tblBorders/>
        <w:tblCellMar>
          <w:top w:w="0" w:type="dxa"/>
          <w:left w:w="108" w:type="dxa"/>
          <w:bottom w:w="0" w:type="dxa"/>
          <w:right w:w="108" w:type="dxa"/>
        </w:tblCellMar>
        <w:tblLook w:val="01e0"/>
      </w:tblPr>
      <w:tblGrid>
        <w:gridCol w:w="423"/>
        <w:gridCol w:w="8557"/>
      </w:tblGrid>
      <w:tr>
        <w:trPr/>
        <w:tc>
          <w:tcPr>
            <w:tcW w:w="423" w:type="dxa"/>
            <w:tcBorders/>
            <w:shd w:fill="auto" w:val="clear"/>
          </w:tcPr>
          <w:p>
            <w:pPr>
              <w:pStyle w:val="Normal"/>
              <w:widowControl w:val="false"/>
              <w:suppressAutoHyphens w:val="true"/>
              <w:spacing w:lineRule="auto" w:line="276" w:before="0" w:after="200"/>
              <w:contextualSpacing/>
              <w:textAlignment w:val="center"/>
              <w:rPr>
                <w:rFonts w:ascii="Arial" w:hAnsi="Arial" w:cs="Arial"/>
                <w:color w:val="000000"/>
                <w:sz w:val="22"/>
                <w:szCs w:val="22"/>
                <w:lang w:bidi="en-US"/>
              </w:rPr>
            </w:pPr>
            <w:r>
              <w:rPr>
                <w:rFonts w:cs="Arial" w:ascii="Arial" w:hAnsi="Arial"/>
                <w:color w:val="DE000E"/>
                <w:sz w:val="22"/>
                <w:szCs w:val="22"/>
                <w:lang w:bidi="en-US"/>
              </w:rPr>
              <w:t>●</w:t>
            </w:r>
          </w:p>
        </w:tc>
        <w:tc>
          <w:tcPr>
            <w:tcW w:w="8557" w:type="dxa"/>
            <w:tcBorders/>
            <w:shd w:fill="auto" w:val="clear"/>
          </w:tcPr>
          <w:p>
            <w:pPr>
              <w:pStyle w:val="Normal"/>
              <w:widowControl w:val="false"/>
              <w:numPr>
                <w:ilvl w:val="0"/>
                <w:numId w:val="38"/>
              </w:numPr>
              <w:suppressAutoHyphens w:val="true"/>
              <w:spacing w:lineRule="auto" w:line="276" w:before="0" w:after="200"/>
              <w:textAlignment w:val="center"/>
              <w:rPr>
                <w:rFonts w:ascii="Arial" w:hAnsi="Arial" w:cs="Arial"/>
                <w:b/>
                <w:b/>
                <w:color w:val="000000"/>
                <w:sz w:val="22"/>
                <w:szCs w:val="22"/>
                <w:lang w:bidi="en-US"/>
              </w:rPr>
            </w:pPr>
            <w:r>
              <w:rPr>
                <w:rFonts w:cs="Arial" w:ascii="Arial" w:hAnsi="Arial"/>
                <w:b/>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tc>
      </w:tr>
      <w:tr>
        <w:trPr/>
        <w:tc>
          <w:tcPr>
            <w:tcW w:w="423" w:type="dxa"/>
            <w:tcBorders/>
            <w:shd w:fill="auto" w:val="clear"/>
          </w:tcPr>
          <w:p>
            <w:pPr>
              <w:pStyle w:val="Normal"/>
              <w:widowControl w:val="false"/>
              <w:suppressAutoHyphens w:val="true"/>
              <w:spacing w:lineRule="auto" w:line="276" w:before="0" w:after="200"/>
              <w:contextualSpacing/>
              <w:textAlignment w:val="center"/>
              <w:rPr>
                <w:rFonts w:ascii="Arial" w:hAnsi="Arial" w:cs="Arial"/>
                <w:color w:val="DE000E"/>
                <w:sz w:val="22"/>
                <w:szCs w:val="22"/>
                <w:lang w:bidi="en-US"/>
              </w:rPr>
            </w:pPr>
            <w:r>
              <w:rPr>
                <w:rFonts w:cs="Arial" w:ascii="Arial" w:hAnsi="Arial"/>
                <w:color w:val="DE000E"/>
                <w:sz w:val="22"/>
                <w:szCs w:val="22"/>
                <w:lang w:bidi="en-US"/>
              </w:rPr>
              <w:t>●</w:t>
            </w:r>
          </w:p>
          <w:p>
            <w:pPr>
              <w:pStyle w:val="Normal"/>
              <w:widowControl w:val="false"/>
              <w:suppressAutoHyphens w:val="true"/>
              <w:spacing w:lineRule="auto" w:line="276" w:before="0" w:after="200"/>
              <w:contextualSpacing/>
              <w:textAlignment w:val="center"/>
              <w:rPr>
                <w:rFonts w:ascii="Arial" w:hAnsi="Arial" w:cs="Arial"/>
                <w:color w:val="000000"/>
                <w:sz w:val="22"/>
                <w:szCs w:val="22"/>
                <w:lang w:bidi="en-US"/>
              </w:rPr>
            </w:pPr>
            <w:r>
              <w:rPr>
                <w:rFonts w:cs="Arial" w:ascii="Arial" w:hAnsi="Arial"/>
                <w:color w:val="000000"/>
                <w:sz w:val="22"/>
                <w:szCs w:val="22"/>
                <w:lang w:bidi="en-US"/>
              </w:rPr>
            </w:r>
          </w:p>
        </w:tc>
        <w:tc>
          <w:tcPr>
            <w:tcW w:w="8557" w:type="dxa"/>
            <w:tcBorders/>
            <w:shd w:fill="auto" w:val="clear"/>
          </w:tcPr>
          <w:p>
            <w:pPr>
              <w:pStyle w:val="Normal"/>
              <w:widowControl w:val="false"/>
              <w:numPr>
                <w:ilvl w:val="0"/>
                <w:numId w:val="38"/>
              </w:numPr>
              <w:suppressAutoHyphens w:val="true"/>
              <w:spacing w:lineRule="auto" w:line="276" w:before="0" w:after="200"/>
              <w:textAlignment w:val="center"/>
              <w:rPr>
                <w:rFonts w:ascii="Arial" w:hAnsi="Arial" w:cs="Arial"/>
                <w:b/>
                <w:b/>
                <w:color w:val="000000"/>
                <w:sz w:val="22"/>
                <w:szCs w:val="22"/>
                <w:lang w:bidi="en-US"/>
              </w:rPr>
            </w:pPr>
            <w:r>
              <w:rPr>
                <w:rFonts w:cs="Arial" w:ascii="Arial" w:hAnsi="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trPr/>
        <w:tc>
          <w:tcPr>
            <w:tcW w:w="423" w:type="dxa"/>
            <w:tcBorders/>
            <w:shd w:fill="auto" w:val="clear"/>
          </w:tcPr>
          <w:p>
            <w:pPr>
              <w:pStyle w:val="Normal"/>
              <w:widowControl w:val="false"/>
              <w:suppressAutoHyphens w:val="true"/>
              <w:spacing w:lineRule="auto" w:line="276" w:before="0" w:after="200"/>
              <w:contextualSpacing/>
              <w:textAlignment w:val="center"/>
              <w:rPr>
                <w:rFonts w:ascii="Arial" w:hAnsi="Arial" w:cs="Arial"/>
                <w:color w:val="DE000E"/>
                <w:sz w:val="22"/>
                <w:szCs w:val="22"/>
                <w:lang w:bidi="en-US"/>
              </w:rPr>
            </w:pPr>
            <w:r>
              <w:rPr>
                <w:rFonts w:cs="Arial" w:ascii="Arial" w:hAnsi="Arial"/>
                <w:color w:val="FF8000"/>
                <w:sz w:val="22"/>
                <w:szCs w:val="22"/>
                <w:lang w:bidi="en-US"/>
              </w:rPr>
              <w:t>●</w:t>
            </w:r>
          </w:p>
        </w:tc>
        <w:tc>
          <w:tcPr>
            <w:tcW w:w="8557" w:type="dxa"/>
            <w:tcBorders/>
            <w:shd w:fill="auto" w:val="clear"/>
          </w:tcPr>
          <w:p>
            <w:pPr>
              <w:pStyle w:val="Normal"/>
              <w:widowControl w:val="false"/>
              <w:numPr>
                <w:ilvl w:val="0"/>
                <w:numId w:val="38"/>
              </w:numPr>
              <w:suppressAutoHyphens w:val="true"/>
              <w:spacing w:lineRule="auto" w:line="276" w:before="0" w:after="200"/>
              <w:textAlignment w:val="center"/>
              <w:rPr>
                <w:rFonts w:ascii="Arial" w:hAnsi="Arial" w:cs="Arial"/>
                <w:b/>
                <w:b/>
                <w:bCs/>
                <w:color w:val="000000"/>
                <w:sz w:val="22"/>
                <w:szCs w:val="22"/>
                <w:lang w:bidi="en-US"/>
              </w:rPr>
            </w:pPr>
            <w:r>
              <w:rPr>
                <w:rFonts w:cs="Arial" w:ascii="Arial" w:hAnsi="Arial"/>
                <w:b/>
                <w:color w:val="000000"/>
                <w:sz w:val="22"/>
                <w:szCs w:val="22"/>
                <w:lang w:bidi="en-US"/>
              </w:rPr>
              <w:t xml:space="preserve">The minimum three clear days’ public notice for a meeting does not include the day on which the notice was issued or the day of the meeting unless the meeting is convened at shorter notice </w:t>
            </w:r>
          </w:p>
        </w:tc>
      </w:tr>
      <w:tr>
        <w:trPr/>
        <w:tc>
          <w:tcPr>
            <w:tcW w:w="423" w:type="dxa"/>
            <w:tcBorders/>
            <w:shd w:fill="auto" w:val="clear"/>
          </w:tcPr>
          <w:p>
            <w:pPr>
              <w:pStyle w:val="Normal"/>
              <w:widowControl w:val="false"/>
              <w:suppressAutoHyphens w:val="true"/>
              <w:spacing w:lineRule="auto" w:line="276" w:before="0" w:after="200"/>
              <w:contextualSpacing/>
              <w:textAlignment w:val="center"/>
              <w:rPr>
                <w:rFonts w:ascii="Arial" w:hAnsi="Arial" w:cs="Arial"/>
                <w:color w:val="DE000E"/>
                <w:sz w:val="22"/>
                <w:szCs w:val="22"/>
                <w:lang w:bidi="en-US"/>
              </w:rPr>
            </w:pPr>
            <w:r>
              <w:rPr>
                <w:rFonts w:cs="Arial" w:ascii="Arial" w:hAnsi="Arial"/>
                <w:color w:val="DE000E"/>
                <w:sz w:val="22"/>
                <w:szCs w:val="22"/>
                <w:lang w:bidi="en-US"/>
              </w:rPr>
              <w:t>●</w:t>
            </w:r>
          </w:p>
          <w:p>
            <w:pPr>
              <w:pStyle w:val="Normal"/>
              <w:widowControl w:val="false"/>
              <w:suppressAutoHyphens w:val="true"/>
              <w:spacing w:lineRule="auto" w:line="276" w:before="0" w:after="200"/>
              <w:contextualSpacing/>
              <w:textAlignment w:val="center"/>
              <w:rPr>
                <w:rFonts w:ascii="Arial" w:hAnsi="Arial" w:cs="Arial"/>
                <w:color w:val="000000"/>
                <w:sz w:val="22"/>
                <w:szCs w:val="22"/>
                <w:lang w:bidi="en-US"/>
              </w:rPr>
            </w:pPr>
            <w:r>
              <w:rPr>
                <w:rFonts w:cs="Arial" w:ascii="Arial" w:hAnsi="Arial"/>
                <w:color w:val="FF8000"/>
                <w:sz w:val="22"/>
                <w:szCs w:val="22"/>
                <w:lang w:bidi="en-US"/>
              </w:rPr>
              <w:t>●</w:t>
            </w:r>
          </w:p>
        </w:tc>
        <w:tc>
          <w:tcPr>
            <w:tcW w:w="8557" w:type="dxa"/>
            <w:tcBorders/>
            <w:shd w:fill="auto" w:val="clear"/>
          </w:tcPr>
          <w:p>
            <w:pPr>
              <w:pStyle w:val="Normal"/>
              <w:widowControl w:val="false"/>
              <w:numPr>
                <w:ilvl w:val="0"/>
                <w:numId w:val="38"/>
              </w:numPr>
              <w:suppressAutoHyphens w:val="true"/>
              <w:spacing w:lineRule="auto" w:line="276" w:before="0" w:after="200"/>
              <w:textAlignment w:val="center"/>
              <w:rPr>
                <w:rFonts w:ascii="Arial" w:hAnsi="Arial" w:cs="Arial"/>
                <w:color w:val="000000"/>
                <w:sz w:val="22"/>
                <w:szCs w:val="22"/>
                <w:lang w:bidi="en-US"/>
              </w:rPr>
            </w:pPr>
            <w:r>
              <w:rPr>
                <w:rFonts w:cs="Arial" w:ascii="Arial" w:hAnsi="Arial"/>
                <w:b/>
                <w:bCs/>
                <w:color w:val="000000"/>
                <w:sz w:val="22"/>
                <w:szCs w:val="22"/>
                <w:lang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tc>
      </w:tr>
      <w:tr>
        <w:trPr/>
        <w:tc>
          <w:tcPr>
            <w:tcW w:w="423" w:type="dxa"/>
            <w:tcBorders/>
            <w:shd w:fill="auto" w:val="clear"/>
          </w:tcPr>
          <w:p>
            <w:pPr>
              <w:pStyle w:val="Normal"/>
              <w:widowControl w:val="false"/>
              <w:suppressAutoHyphens w:val="true"/>
              <w:spacing w:lineRule="auto" w:line="276" w:before="0" w:after="200"/>
              <w:contextualSpacing/>
              <w:textAlignment w:val="center"/>
              <w:rPr>
                <w:rFonts w:ascii="Arial" w:hAnsi="Arial" w:cs="Arial"/>
                <w:color w:val="000000"/>
                <w:sz w:val="22"/>
                <w:szCs w:val="22"/>
                <w:lang w:bidi="en-US"/>
              </w:rPr>
            </w:pPr>
            <w:r>
              <w:rPr>
                <w:rFonts w:cs="Arial" w:ascii="Arial" w:hAnsi="Arial"/>
                <w:color w:val="000000"/>
                <w:sz w:val="22"/>
                <w:szCs w:val="22"/>
                <w:lang w:bidi="en-US"/>
              </w:rPr>
            </w:r>
          </w:p>
        </w:tc>
        <w:tc>
          <w:tcPr>
            <w:tcW w:w="8557" w:type="dxa"/>
            <w:tcBorders/>
            <w:shd w:fill="auto" w:val="clear"/>
          </w:tcPr>
          <w:p>
            <w:pPr>
              <w:pStyle w:val="Normal"/>
              <w:widowControl w:val="false"/>
              <w:numPr>
                <w:ilvl w:val="0"/>
                <w:numId w:val="38"/>
              </w:numPr>
              <w:suppressAutoHyphens w:val="true"/>
              <w:spacing w:lineRule="auto" w:line="276" w:before="0" w:after="200"/>
              <w:textAlignment w:val="center"/>
              <w:rPr>
                <w:rFonts w:ascii="Arial" w:hAnsi="Arial" w:cs="Arial"/>
                <w:color w:val="000000"/>
                <w:sz w:val="22"/>
                <w:szCs w:val="22"/>
                <w:lang w:bidi="en-US"/>
              </w:rPr>
            </w:pPr>
            <w:r>
              <w:rPr>
                <w:rFonts w:cs="Arial" w:ascii="Arial" w:hAnsi="Arial"/>
                <w:color w:val="000000"/>
                <w:sz w:val="22"/>
                <w:szCs w:val="22"/>
                <w:lang w:bidi="en-US"/>
              </w:rPr>
              <w:t>Members of the public may make representations, answer questions and give evidence at a meeting which they are entitled to attend in respect of the business on the agenda.</w:t>
            </w:r>
          </w:p>
        </w:tc>
      </w:tr>
      <w:tr>
        <w:trPr/>
        <w:tc>
          <w:tcPr>
            <w:tcW w:w="423" w:type="dxa"/>
            <w:tcBorders/>
            <w:shd w:fill="auto" w:val="clear"/>
          </w:tcPr>
          <w:p>
            <w:pPr>
              <w:pStyle w:val="Normal"/>
              <w:widowControl w:val="false"/>
              <w:suppressAutoHyphens w:val="true"/>
              <w:spacing w:lineRule="auto" w:line="276" w:before="0" w:after="200"/>
              <w:contextualSpacing/>
              <w:textAlignment w:val="center"/>
              <w:rPr>
                <w:rFonts w:ascii="Arial" w:hAnsi="Arial" w:cs="Arial"/>
                <w:color w:val="000000"/>
                <w:sz w:val="22"/>
                <w:szCs w:val="22"/>
                <w:lang w:bidi="en-US"/>
              </w:rPr>
            </w:pPr>
            <w:r>
              <w:rPr>
                <w:rFonts w:cs="Arial" w:ascii="Arial" w:hAnsi="Arial"/>
                <w:color w:val="000000"/>
                <w:sz w:val="22"/>
                <w:szCs w:val="22"/>
                <w:lang w:bidi="en-US"/>
              </w:rPr>
            </w:r>
          </w:p>
        </w:tc>
        <w:tc>
          <w:tcPr>
            <w:tcW w:w="8557" w:type="dxa"/>
            <w:tcBorders/>
            <w:shd w:fill="auto" w:val="clear"/>
          </w:tcPr>
          <w:p>
            <w:pPr>
              <w:pStyle w:val="Normal"/>
              <w:widowControl w:val="false"/>
              <w:numPr>
                <w:ilvl w:val="0"/>
                <w:numId w:val="38"/>
              </w:numPr>
              <w:suppressAutoHyphens w:val="true"/>
              <w:spacing w:lineRule="auto" w:line="276" w:before="0" w:after="200"/>
              <w:textAlignment w:val="center"/>
              <w:rPr>
                <w:rFonts w:ascii="Arial" w:hAnsi="Arial" w:cs="Arial"/>
                <w:color w:val="000000"/>
                <w:sz w:val="22"/>
                <w:szCs w:val="22"/>
                <w:lang w:bidi="en-US"/>
              </w:rPr>
            </w:pPr>
            <w:r>
              <w:rPr>
                <w:rFonts w:cs="Arial" w:ascii="Arial" w:hAnsi="Arial"/>
                <w:color w:val="000000"/>
                <w:sz w:val="22"/>
                <w:szCs w:val="22"/>
                <w:lang w:bidi="en-US"/>
              </w:rPr>
              <w:t>The period of time designated for public participation at a meeting in accordance with standing order 3(e) shall not exceed 20 minutes unless directed by the chairman of the meeting.</w:t>
            </w:r>
          </w:p>
        </w:tc>
      </w:tr>
      <w:tr>
        <w:trPr>
          <w:trHeight w:val="683" w:hRule="atLeast"/>
        </w:trPr>
        <w:tc>
          <w:tcPr>
            <w:tcW w:w="423" w:type="dxa"/>
            <w:tcBorders/>
            <w:shd w:fill="auto" w:val="clear"/>
          </w:tcPr>
          <w:p>
            <w:pPr>
              <w:pStyle w:val="Normal"/>
              <w:widowControl w:val="false"/>
              <w:suppressAutoHyphens w:val="true"/>
              <w:spacing w:lineRule="auto" w:line="276" w:before="0" w:after="200"/>
              <w:contextualSpacing/>
              <w:textAlignment w:val="center"/>
              <w:rPr>
                <w:rFonts w:ascii="Arial" w:hAnsi="Arial" w:cs="Arial"/>
                <w:color w:val="000000"/>
                <w:sz w:val="22"/>
                <w:szCs w:val="22"/>
                <w:lang w:bidi="en-US"/>
              </w:rPr>
            </w:pPr>
            <w:r>
              <w:rPr>
                <w:rFonts w:cs="Arial" w:ascii="Arial" w:hAnsi="Arial"/>
                <w:color w:val="000000"/>
                <w:sz w:val="22"/>
                <w:szCs w:val="22"/>
                <w:lang w:bidi="en-US"/>
              </w:rPr>
            </w:r>
          </w:p>
        </w:tc>
        <w:tc>
          <w:tcPr>
            <w:tcW w:w="8557" w:type="dxa"/>
            <w:tcBorders/>
            <w:shd w:fill="auto" w:val="clear"/>
          </w:tcPr>
          <w:p>
            <w:pPr>
              <w:pStyle w:val="Normal"/>
              <w:widowControl w:val="false"/>
              <w:numPr>
                <w:ilvl w:val="0"/>
                <w:numId w:val="38"/>
              </w:numPr>
              <w:suppressAutoHyphens w:val="true"/>
              <w:spacing w:lineRule="auto" w:line="276" w:before="0" w:after="200"/>
              <w:textAlignment w:val="center"/>
              <w:rPr>
                <w:rFonts w:ascii="Arial" w:hAnsi="Arial" w:cs="Arial"/>
                <w:color w:val="000000"/>
                <w:sz w:val="22"/>
                <w:szCs w:val="22"/>
                <w:lang w:bidi="en-US"/>
              </w:rPr>
            </w:pPr>
            <w:r>
              <w:rPr>
                <w:rFonts w:cs="Arial" w:ascii="Arial" w:hAnsi="Arial"/>
                <w:color w:val="000000"/>
                <w:sz w:val="22"/>
                <w:szCs w:val="22"/>
                <w:lang w:bidi="en-US"/>
              </w:rPr>
              <w:t xml:space="preserve">Subject to standing order 3(f), a member of the public shall not speak for more than </w:t>
            </w:r>
            <w:r>
              <w:rPr>
                <w:rFonts w:cs="Arial" w:ascii="Arial" w:hAnsi="Arial"/>
                <w:sz w:val="22"/>
                <w:szCs w:val="22"/>
                <w:lang w:bidi="en-US"/>
              </w:rPr>
              <w:t>3 minutes per issue</w:t>
            </w:r>
            <w:r>
              <w:rPr>
                <w:rFonts w:cs="Arial" w:ascii="Arial" w:hAnsi="Arial"/>
                <w:color w:val="000000"/>
                <w:sz w:val="22"/>
                <w:szCs w:val="22"/>
                <w:lang w:bidi="en-US"/>
              </w:rPr>
              <w:t>.</w:t>
            </w:r>
          </w:p>
        </w:tc>
      </w:tr>
      <w:tr>
        <w:trPr/>
        <w:tc>
          <w:tcPr>
            <w:tcW w:w="423" w:type="dxa"/>
            <w:tcBorders/>
            <w:shd w:fill="auto" w:val="clear"/>
          </w:tcPr>
          <w:p>
            <w:pPr>
              <w:pStyle w:val="Normal"/>
              <w:widowControl w:val="false"/>
              <w:suppressAutoHyphens w:val="true"/>
              <w:spacing w:lineRule="auto" w:line="276" w:before="0" w:after="200"/>
              <w:contextualSpacing/>
              <w:textAlignment w:val="center"/>
              <w:rPr>
                <w:rFonts w:ascii="Arial" w:hAnsi="Arial" w:cs="Arial"/>
                <w:color w:val="000000"/>
                <w:sz w:val="22"/>
                <w:szCs w:val="22"/>
                <w:lang w:bidi="en-US"/>
              </w:rPr>
            </w:pPr>
            <w:r>
              <w:rPr>
                <w:rFonts w:cs="Arial" w:ascii="Arial" w:hAnsi="Arial"/>
                <w:color w:val="000000"/>
                <w:sz w:val="22"/>
                <w:szCs w:val="22"/>
                <w:lang w:bidi="en-US"/>
              </w:rPr>
            </w:r>
          </w:p>
        </w:tc>
        <w:tc>
          <w:tcPr>
            <w:tcW w:w="8557" w:type="dxa"/>
            <w:tcBorders/>
            <w:shd w:fill="auto" w:val="clear"/>
          </w:tcPr>
          <w:p>
            <w:pPr>
              <w:pStyle w:val="Normal"/>
              <w:widowControl w:val="false"/>
              <w:numPr>
                <w:ilvl w:val="0"/>
                <w:numId w:val="38"/>
              </w:numPr>
              <w:suppressAutoHyphens w:val="true"/>
              <w:spacing w:lineRule="auto" w:line="276" w:before="0" w:after="200"/>
              <w:textAlignment w:val="center"/>
              <w:rPr>
                <w:rFonts w:ascii="Arial" w:hAnsi="Arial" w:cs="Arial"/>
                <w:color w:val="000000"/>
                <w:sz w:val="22"/>
                <w:szCs w:val="22"/>
                <w:lang w:bidi="en-US"/>
              </w:rPr>
            </w:pPr>
            <w:r>
              <w:rPr>
                <w:rFonts w:cs="Arial" w:ascii="Arial" w:hAnsi="Arial"/>
                <w:color w:val="000000"/>
                <w:sz w:val="22"/>
                <w:szCs w:val="22"/>
                <w:lang w:bidi="en-US"/>
              </w:rPr>
              <w:t>In accordance with standing order 3(e), a question shall not require a response at the meeting nor start a debate on the question. The chairman of the meeting may direct that a written or oral response be given.</w:t>
            </w:r>
          </w:p>
        </w:tc>
      </w:tr>
      <w:tr>
        <w:trPr/>
        <w:tc>
          <w:tcPr>
            <w:tcW w:w="423" w:type="dxa"/>
            <w:tcBorders/>
            <w:shd w:fill="auto" w:val="clear"/>
          </w:tcPr>
          <w:p>
            <w:pPr>
              <w:pStyle w:val="Normal"/>
              <w:widowControl w:val="false"/>
              <w:suppressAutoHyphens w:val="true"/>
              <w:spacing w:lineRule="auto" w:line="276" w:before="0" w:after="200"/>
              <w:contextualSpacing/>
              <w:textAlignment w:val="center"/>
              <w:rPr>
                <w:rFonts w:ascii="Arial" w:hAnsi="Arial" w:cs="Arial"/>
                <w:color w:val="000000"/>
                <w:sz w:val="22"/>
                <w:szCs w:val="22"/>
                <w:lang w:bidi="en-US"/>
              </w:rPr>
            </w:pPr>
            <w:r>
              <w:rPr>
                <w:rFonts w:cs="Arial" w:ascii="Arial" w:hAnsi="Arial"/>
                <w:color w:val="000000"/>
                <w:sz w:val="22"/>
                <w:szCs w:val="22"/>
                <w:lang w:bidi="en-US"/>
              </w:rPr>
            </w:r>
          </w:p>
        </w:tc>
        <w:tc>
          <w:tcPr>
            <w:tcW w:w="8557" w:type="dxa"/>
            <w:tcBorders/>
            <w:shd w:fill="auto" w:val="clear"/>
          </w:tcPr>
          <w:p>
            <w:pPr>
              <w:pStyle w:val="Normal"/>
              <w:widowControl w:val="false"/>
              <w:numPr>
                <w:ilvl w:val="0"/>
                <w:numId w:val="38"/>
              </w:numPr>
              <w:suppressAutoHyphens w:val="true"/>
              <w:spacing w:lineRule="auto" w:line="276" w:before="0" w:after="200"/>
              <w:textAlignment w:val="center"/>
              <w:rPr>
                <w:rFonts w:ascii="Arial" w:hAnsi="Arial" w:cs="Arial"/>
                <w:color w:val="000000"/>
                <w:sz w:val="22"/>
                <w:szCs w:val="22"/>
                <w:lang w:bidi="en-US"/>
              </w:rPr>
            </w:pPr>
            <w:r>
              <w:rPr>
                <w:rFonts w:cs="Arial" w:ascii="Arial" w:hAnsi="Arial"/>
                <w:color w:val="000000"/>
                <w:sz w:val="22"/>
                <w:szCs w:val="22"/>
                <w:lang w:bidi="en-US"/>
              </w:rPr>
              <w:t xml:space="preserve"> </w:t>
            </w:r>
            <w:r>
              <w:rPr>
                <w:rFonts w:cs="Arial" w:ascii="Arial" w:hAnsi="Arial"/>
                <w:color w:val="000000"/>
                <w:sz w:val="22"/>
                <w:szCs w:val="22"/>
                <w:lang w:bidi="en-US"/>
              </w:rPr>
              <w:t>[A person shall raise his hand when requesting to speak.</w:t>
            </w:r>
          </w:p>
        </w:tc>
      </w:tr>
      <w:tr>
        <w:trPr/>
        <w:tc>
          <w:tcPr>
            <w:tcW w:w="423" w:type="dxa"/>
            <w:tcBorders/>
            <w:shd w:fill="auto" w:val="clear"/>
          </w:tcPr>
          <w:p>
            <w:pPr>
              <w:pStyle w:val="Normal"/>
              <w:widowControl w:val="false"/>
              <w:suppressAutoHyphens w:val="true"/>
              <w:spacing w:lineRule="auto" w:line="276" w:before="0" w:after="200"/>
              <w:contextualSpacing/>
              <w:textAlignment w:val="center"/>
              <w:rPr>
                <w:rFonts w:ascii="Arial" w:hAnsi="Arial" w:cs="Arial"/>
                <w:color w:val="000000"/>
                <w:sz w:val="22"/>
                <w:szCs w:val="22"/>
                <w:lang w:bidi="en-US"/>
              </w:rPr>
            </w:pPr>
            <w:r>
              <w:rPr>
                <w:rFonts w:cs="Arial" w:ascii="Arial" w:hAnsi="Arial"/>
                <w:color w:val="000000"/>
                <w:sz w:val="22"/>
                <w:szCs w:val="22"/>
                <w:lang w:bidi="en-US"/>
              </w:rPr>
            </w:r>
          </w:p>
        </w:tc>
        <w:tc>
          <w:tcPr>
            <w:tcW w:w="8557" w:type="dxa"/>
            <w:tcBorders/>
            <w:shd w:fill="auto" w:val="clear"/>
          </w:tcPr>
          <w:p>
            <w:pPr>
              <w:pStyle w:val="Normal"/>
              <w:widowControl w:val="false"/>
              <w:numPr>
                <w:ilvl w:val="0"/>
                <w:numId w:val="38"/>
              </w:numPr>
              <w:suppressAutoHyphens w:val="true"/>
              <w:spacing w:lineRule="auto" w:line="276" w:before="0" w:after="200"/>
              <w:textAlignment w:val="center"/>
              <w:rPr>
                <w:rFonts w:ascii="Arial" w:hAnsi="Arial" w:cs="Arial"/>
                <w:color w:val="000000"/>
                <w:sz w:val="22"/>
                <w:szCs w:val="22"/>
                <w:lang w:bidi="en-US"/>
              </w:rPr>
            </w:pPr>
            <w:r>
              <w:rPr>
                <w:rFonts w:cs="Arial" w:ascii="Arial" w:hAnsi="Arial"/>
                <w:color w:val="000000"/>
                <w:sz w:val="22"/>
                <w:szCs w:val="22"/>
                <w:lang w:bidi="en-US"/>
              </w:rPr>
              <w:t>A person who speaks at a meeting shall direct his comments to the chairman of the meeting.</w:t>
            </w:r>
          </w:p>
        </w:tc>
      </w:tr>
      <w:tr>
        <w:trPr/>
        <w:tc>
          <w:tcPr>
            <w:tcW w:w="423" w:type="dxa"/>
            <w:tcBorders/>
            <w:shd w:fill="auto" w:val="clear"/>
          </w:tcPr>
          <w:p>
            <w:pPr>
              <w:pStyle w:val="Normal"/>
              <w:widowControl w:val="false"/>
              <w:suppressAutoHyphens w:val="true"/>
              <w:spacing w:lineRule="auto" w:line="276" w:before="0" w:after="200"/>
              <w:contextualSpacing/>
              <w:textAlignment w:val="center"/>
              <w:rPr>
                <w:rFonts w:ascii="Arial" w:hAnsi="Arial" w:cs="Arial"/>
                <w:color w:val="000000"/>
                <w:sz w:val="22"/>
                <w:szCs w:val="22"/>
                <w:lang w:bidi="en-US"/>
              </w:rPr>
            </w:pPr>
            <w:r>
              <w:rPr>
                <w:rFonts w:cs="Arial" w:ascii="Arial" w:hAnsi="Arial"/>
                <w:color w:val="000000"/>
                <w:sz w:val="22"/>
                <w:szCs w:val="22"/>
                <w:lang w:bidi="en-US"/>
              </w:rPr>
            </w:r>
          </w:p>
        </w:tc>
        <w:tc>
          <w:tcPr>
            <w:tcW w:w="8557" w:type="dxa"/>
            <w:tcBorders/>
            <w:shd w:fill="auto" w:val="clear"/>
          </w:tcPr>
          <w:p>
            <w:pPr>
              <w:pStyle w:val="Normal"/>
              <w:widowControl w:val="false"/>
              <w:numPr>
                <w:ilvl w:val="0"/>
                <w:numId w:val="38"/>
              </w:numPr>
              <w:suppressAutoHyphens w:val="true"/>
              <w:spacing w:lineRule="auto" w:line="276" w:before="0" w:after="200"/>
              <w:textAlignment w:val="center"/>
              <w:rPr>
                <w:rFonts w:ascii="Arial" w:hAnsi="Arial" w:cs="Arial"/>
                <w:color w:val="000000"/>
                <w:sz w:val="22"/>
                <w:szCs w:val="22"/>
                <w:lang w:bidi="en-US"/>
              </w:rPr>
            </w:pPr>
            <w:r>
              <w:rPr>
                <w:rFonts w:cs="Arial" w:ascii="Arial" w:hAnsi="Arial"/>
                <w:color w:val="000000"/>
                <w:sz w:val="22"/>
                <w:szCs w:val="22"/>
                <w:lang w:bidi="en-US"/>
              </w:rPr>
              <w:t>Only one person is permitted to speak at a time. If more than one person wants to speak, the chairman of the meeting shall direct the order of speaking.</w:t>
            </w:r>
          </w:p>
        </w:tc>
      </w:tr>
      <w:tr>
        <w:trPr/>
        <w:tc>
          <w:tcPr>
            <w:tcW w:w="423" w:type="dxa"/>
            <w:tcBorders/>
            <w:shd w:fill="auto" w:val="clear"/>
          </w:tcPr>
          <w:p>
            <w:pPr>
              <w:pStyle w:val="Normal"/>
              <w:widowControl w:val="false"/>
              <w:suppressAutoHyphens w:val="true"/>
              <w:spacing w:lineRule="auto" w:line="276" w:before="0" w:after="200"/>
              <w:contextualSpacing/>
              <w:textAlignment w:val="center"/>
              <w:rPr>
                <w:rFonts w:ascii="Arial" w:hAnsi="Arial" w:cs="Arial"/>
                <w:color w:val="DE000E"/>
                <w:sz w:val="22"/>
                <w:szCs w:val="22"/>
                <w:lang w:bidi="en-US"/>
              </w:rPr>
            </w:pPr>
            <w:r>
              <w:rPr>
                <w:rFonts w:cs="Arial" w:ascii="Arial" w:hAnsi="Arial"/>
                <w:color w:val="DE000E"/>
                <w:sz w:val="22"/>
                <w:szCs w:val="22"/>
                <w:lang w:bidi="en-US"/>
              </w:rPr>
              <w:t>●</w:t>
            </w:r>
          </w:p>
          <w:p>
            <w:pPr>
              <w:pStyle w:val="Normal"/>
              <w:widowControl w:val="false"/>
              <w:suppressAutoHyphens w:val="true"/>
              <w:spacing w:lineRule="auto" w:line="276" w:before="0" w:after="200"/>
              <w:contextualSpacing/>
              <w:textAlignment w:val="center"/>
              <w:rPr>
                <w:rFonts w:ascii="Arial" w:hAnsi="Arial" w:cs="Arial"/>
                <w:color w:val="000000"/>
                <w:sz w:val="22"/>
                <w:szCs w:val="22"/>
                <w:lang w:bidi="en-US"/>
              </w:rPr>
            </w:pPr>
            <w:r>
              <w:rPr>
                <w:rFonts w:cs="Arial" w:ascii="Arial" w:hAnsi="Arial"/>
                <w:color w:val="FF8000"/>
                <w:sz w:val="22"/>
                <w:szCs w:val="22"/>
                <w:lang w:bidi="en-US"/>
              </w:rPr>
              <w:t>●</w:t>
            </w:r>
          </w:p>
        </w:tc>
        <w:tc>
          <w:tcPr>
            <w:tcW w:w="8557" w:type="dxa"/>
            <w:tcBorders/>
            <w:shd w:fill="auto" w:val="clear"/>
          </w:tcPr>
          <w:p>
            <w:pPr>
              <w:pStyle w:val="ListParagraph"/>
              <w:numPr>
                <w:ilvl w:val="0"/>
                <w:numId w:val="38"/>
              </w:numPr>
              <w:spacing w:lineRule="auto" w:line="276" w:before="0" w:after="200"/>
              <w:rPr>
                <w:rFonts w:ascii="Arial" w:hAnsi="Arial" w:cs="Arial"/>
                <w:color w:val="000000"/>
                <w:sz w:val="22"/>
                <w:szCs w:val="22"/>
                <w:lang w:bidi="en-US"/>
              </w:rPr>
            </w:pPr>
            <w:r>
              <w:rPr>
                <w:rFonts w:cs="Arial" w:ascii="Arial" w:hAnsi="Arial"/>
                <w:b/>
                <w:sz w:val="22"/>
                <w:szCs w:val="22"/>
              </w:rPr>
              <w:t>Subject to standing order 3(m),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trPr/>
        <w:tc>
          <w:tcPr>
            <w:tcW w:w="423" w:type="dxa"/>
            <w:tcBorders/>
            <w:shd w:fill="auto" w:val="clear"/>
          </w:tcPr>
          <w:p>
            <w:pPr>
              <w:pStyle w:val="Normal"/>
              <w:widowControl w:val="false"/>
              <w:suppressAutoHyphens w:val="true"/>
              <w:spacing w:lineRule="auto" w:line="276" w:before="0" w:after="200"/>
              <w:contextualSpacing/>
              <w:textAlignment w:val="center"/>
              <w:rPr>
                <w:rFonts w:ascii="Arial" w:hAnsi="Arial" w:cs="Arial"/>
                <w:color w:val="DE000E"/>
                <w:sz w:val="22"/>
                <w:szCs w:val="22"/>
                <w:lang w:bidi="en-US"/>
              </w:rPr>
            </w:pPr>
            <w:r>
              <w:rPr>
                <w:rFonts w:cs="Arial" w:ascii="Arial" w:hAnsi="Arial"/>
                <w:color w:val="DE000E"/>
                <w:sz w:val="22"/>
                <w:szCs w:val="22"/>
                <w:lang w:bidi="en-US"/>
              </w:rPr>
              <w:t>●</w:t>
            </w:r>
          </w:p>
          <w:p>
            <w:pPr>
              <w:pStyle w:val="Normal"/>
              <w:widowControl w:val="false"/>
              <w:suppressAutoHyphens w:val="true"/>
              <w:spacing w:lineRule="auto" w:line="276" w:before="0" w:after="200"/>
              <w:contextualSpacing/>
              <w:textAlignment w:val="center"/>
              <w:rPr>
                <w:rFonts w:ascii="Arial" w:hAnsi="Arial" w:cs="Arial"/>
                <w:color w:val="DE000E"/>
                <w:sz w:val="22"/>
                <w:szCs w:val="22"/>
                <w:lang w:bidi="en-US"/>
              </w:rPr>
            </w:pPr>
            <w:r>
              <w:rPr>
                <w:rFonts w:cs="Arial" w:ascii="Arial" w:hAnsi="Arial"/>
                <w:color w:val="FF8000"/>
                <w:sz w:val="22"/>
                <w:szCs w:val="22"/>
                <w:lang w:bidi="en-US"/>
              </w:rPr>
              <w:t>●</w:t>
            </w:r>
          </w:p>
        </w:tc>
        <w:tc>
          <w:tcPr>
            <w:tcW w:w="8557" w:type="dxa"/>
            <w:tcBorders/>
            <w:shd w:fill="auto" w:val="clear"/>
          </w:tcPr>
          <w:p>
            <w:pPr>
              <w:pStyle w:val="ListParagraph"/>
              <w:widowControl w:val="false"/>
              <w:numPr>
                <w:ilvl w:val="0"/>
                <w:numId w:val="38"/>
              </w:numPr>
              <w:suppressAutoHyphens w:val="true"/>
              <w:spacing w:lineRule="auto" w:line="276" w:before="0" w:after="200"/>
              <w:textAlignment w:val="center"/>
              <w:rPr>
                <w:rFonts w:ascii="Arial" w:hAnsi="Arial" w:cs="Arial"/>
                <w:bCs/>
                <w:color w:val="000000"/>
                <w:sz w:val="22"/>
                <w:szCs w:val="22"/>
                <w:lang w:bidi="en-US"/>
              </w:rPr>
            </w:pPr>
            <w:r>
              <w:rPr>
                <w:rFonts w:cs="Arial" w:ascii="Arial" w:hAnsi="Arial"/>
                <w:b/>
                <w:sz w:val="22"/>
                <w:szCs w:val="22"/>
              </w:rPr>
              <w:t>A person present at a meeting may not provide an oral report or oral commentary about a meeting as it takes place without permission</w:t>
            </w:r>
            <w:r>
              <w:rPr>
                <w:rFonts w:cs="Arial" w:ascii="Arial" w:hAnsi="Arial"/>
                <w:b/>
                <w:color w:val="000000"/>
                <w:sz w:val="22"/>
                <w:szCs w:val="22"/>
                <w:lang w:bidi="en-US"/>
              </w:rPr>
              <w:t xml:space="preserve">.  </w:t>
            </w:r>
            <w:r>
              <w:rPr>
                <w:rFonts w:cs="Arial" w:ascii="Arial" w:hAnsi="Arial"/>
                <w:sz w:val="22"/>
                <w:szCs w:val="22"/>
              </w:rPr>
              <w:t xml:space="preserve"> </w:t>
            </w:r>
          </w:p>
        </w:tc>
      </w:tr>
      <w:tr>
        <w:trPr/>
        <w:tc>
          <w:tcPr>
            <w:tcW w:w="423" w:type="dxa"/>
            <w:tcBorders/>
            <w:shd w:fill="auto" w:val="clear"/>
          </w:tcPr>
          <w:p>
            <w:pPr>
              <w:pStyle w:val="Normal"/>
              <w:widowControl w:val="false"/>
              <w:suppressAutoHyphens w:val="true"/>
              <w:spacing w:lineRule="auto" w:line="276" w:before="0" w:after="200"/>
              <w:contextualSpacing/>
              <w:textAlignment w:val="center"/>
              <w:rPr>
                <w:rFonts w:ascii="Arial" w:hAnsi="Arial" w:cs="Arial"/>
                <w:color w:val="DE000E"/>
                <w:sz w:val="22"/>
                <w:szCs w:val="22"/>
                <w:lang w:bidi="en-US"/>
              </w:rPr>
            </w:pPr>
            <w:r>
              <w:rPr>
                <w:rFonts w:cs="Arial" w:ascii="Arial" w:hAnsi="Arial"/>
                <w:color w:val="DE000E"/>
                <w:sz w:val="22"/>
                <w:szCs w:val="22"/>
                <w:lang w:bidi="en-US"/>
              </w:rPr>
              <w:t>●</w:t>
            </w:r>
          </w:p>
          <w:p>
            <w:pPr>
              <w:pStyle w:val="Normal"/>
              <w:widowControl w:val="false"/>
              <w:suppressAutoHyphens w:val="true"/>
              <w:spacing w:lineRule="auto" w:line="276" w:before="0" w:after="200"/>
              <w:contextualSpacing/>
              <w:textAlignment w:val="center"/>
              <w:rPr>
                <w:rFonts w:ascii="Arial" w:hAnsi="Arial" w:cs="Arial"/>
                <w:color w:val="000000"/>
                <w:sz w:val="22"/>
                <w:szCs w:val="22"/>
                <w:lang w:bidi="en-US"/>
              </w:rPr>
            </w:pPr>
            <w:r>
              <w:rPr>
                <w:rFonts w:cs="Arial" w:ascii="Arial" w:hAnsi="Arial"/>
                <w:color w:val="FF8000"/>
                <w:sz w:val="22"/>
                <w:szCs w:val="22"/>
                <w:lang w:bidi="en-US"/>
              </w:rPr>
              <w:t>●</w:t>
            </w:r>
          </w:p>
        </w:tc>
        <w:tc>
          <w:tcPr>
            <w:tcW w:w="8557" w:type="dxa"/>
            <w:tcBorders/>
            <w:shd w:fill="auto" w:val="clear"/>
          </w:tcPr>
          <w:p>
            <w:pPr>
              <w:pStyle w:val="ListParagraph"/>
              <w:widowControl w:val="false"/>
              <w:numPr>
                <w:ilvl w:val="0"/>
                <w:numId w:val="38"/>
              </w:numPr>
              <w:suppressAutoHyphens w:val="true"/>
              <w:spacing w:lineRule="auto" w:line="276" w:before="0" w:after="200"/>
              <w:textAlignment w:val="center"/>
              <w:rPr>
                <w:rFonts w:ascii="Arial" w:hAnsi="Arial" w:cs="Arial"/>
                <w:b/>
                <w:b/>
                <w:color w:val="000000"/>
                <w:sz w:val="22"/>
                <w:szCs w:val="22"/>
                <w:lang w:bidi="en-US"/>
              </w:rPr>
            </w:pPr>
            <w:r>
              <w:rPr>
                <w:rFonts w:cs="Arial" w:ascii="Arial" w:hAnsi="Arial"/>
                <w:b/>
                <w:bCs/>
                <w:color w:val="000000"/>
                <w:sz w:val="22"/>
                <w:szCs w:val="22"/>
                <w:lang w:bidi="en-US"/>
              </w:rPr>
              <w:t>The press shall be provided with reasonable facilities for the taking of their report of all or part of a meeting at which they are entitled to be present</w:t>
            </w:r>
            <w:r>
              <w:rPr>
                <w:rFonts w:cs="Arial" w:ascii="Arial" w:hAnsi="Arial"/>
                <w:b/>
                <w:color w:val="000000"/>
                <w:sz w:val="22"/>
                <w:szCs w:val="22"/>
                <w:lang w:bidi="en-US"/>
              </w:rPr>
              <w:t xml:space="preserve">. </w:t>
            </w:r>
          </w:p>
        </w:tc>
      </w:tr>
      <w:tr>
        <w:trPr/>
        <w:tc>
          <w:tcPr>
            <w:tcW w:w="423" w:type="dxa"/>
            <w:tcBorders/>
            <w:shd w:fill="auto" w:val="clear"/>
          </w:tcPr>
          <w:p>
            <w:pPr>
              <w:pStyle w:val="Normal"/>
              <w:widowControl w:val="false"/>
              <w:suppressAutoHyphens w:val="true"/>
              <w:spacing w:lineRule="auto" w:line="276" w:before="0" w:after="200"/>
              <w:contextualSpacing/>
              <w:textAlignment w:val="center"/>
              <w:rPr>
                <w:rFonts w:ascii="Arial" w:hAnsi="Arial" w:cs="Arial"/>
                <w:color w:val="000000"/>
                <w:sz w:val="22"/>
                <w:szCs w:val="22"/>
                <w:lang w:bidi="en-US"/>
              </w:rPr>
            </w:pPr>
            <w:r>
              <w:rPr>
                <w:rFonts w:cs="Arial" w:ascii="Arial" w:hAnsi="Arial"/>
                <w:color w:val="DE000E"/>
                <w:sz w:val="22"/>
                <w:szCs w:val="22"/>
                <w:lang w:bidi="en-US"/>
              </w:rPr>
              <w:t>●</w:t>
            </w:r>
          </w:p>
        </w:tc>
        <w:tc>
          <w:tcPr>
            <w:tcW w:w="8557" w:type="dxa"/>
            <w:tcBorders/>
            <w:shd w:fill="auto" w:val="clear"/>
          </w:tcPr>
          <w:p>
            <w:pPr>
              <w:pStyle w:val="ListParagraph"/>
              <w:widowControl w:val="false"/>
              <w:numPr>
                <w:ilvl w:val="0"/>
                <w:numId w:val="38"/>
              </w:numPr>
              <w:suppressAutoHyphens w:val="true"/>
              <w:spacing w:lineRule="auto" w:line="276" w:before="0" w:after="200"/>
              <w:textAlignment w:val="center"/>
              <w:rPr>
                <w:rFonts w:ascii="Arial" w:hAnsi="Arial" w:cs="Arial"/>
                <w:b/>
                <w:b/>
                <w:bCs/>
                <w:color w:val="000000"/>
                <w:sz w:val="22"/>
                <w:szCs w:val="22"/>
                <w:lang w:bidi="en-US"/>
              </w:rPr>
            </w:pPr>
            <w:r>
              <w:rPr>
                <w:rFonts w:cs="Arial" w:ascii="Arial" w:hAnsi="Arial"/>
                <w:b/>
                <w:bCs/>
                <w:color w:val="000000"/>
                <w:sz w:val="22"/>
                <w:szCs w:val="22"/>
                <w:lang w:bidi="en-US"/>
              </w:rPr>
              <w:t>Subject to standing orders which indicate otherwise, anything authorised or required to be done by, to or before the Chairman of the Council may in his absence be done by, to or before the Vice-Chairman of the Council (if there is one).</w:t>
            </w:r>
          </w:p>
        </w:tc>
      </w:tr>
      <w:tr>
        <w:trPr/>
        <w:tc>
          <w:tcPr>
            <w:tcW w:w="423" w:type="dxa"/>
            <w:tcBorders/>
            <w:shd w:fill="auto" w:val="clear"/>
          </w:tcPr>
          <w:p>
            <w:pPr>
              <w:pStyle w:val="Normal"/>
              <w:widowControl w:val="false"/>
              <w:suppressAutoHyphens w:val="true"/>
              <w:spacing w:lineRule="auto" w:line="276" w:before="0" w:after="200"/>
              <w:contextualSpacing/>
              <w:textAlignment w:val="center"/>
              <w:rPr>
                <w:rFonts w:ascii="Arial" w:hAnsi="Arial" w:cs="Arial"/>
                <w:color w:val="000000"/>
                <w:sz w:val="22"/>
                <w:szCs w:val="22"/>
                <w:lang w:bidi="en-US"/>
              </w:rPr>
            </w:pPr>
            <w:r>
              <w:rPr>
                <w:rFonts w:cs="Arial" w:ascii="Arial" w:hAnsi="Arial"/>
                <w:color w:val="DE000E"/>
                <w:sz w:val="22"/>
                <w:szCs w:val="22"/>
                <w:lang w:bidi="en-US"/>
              </w:rPr>
              <w:t>●</w:t>
            </w:r>
          </w:p>
        </w:tc>
        <w:tc>
          <w:tcPr>
            <w:tcW w:w="8557" w:type="dxa"/>
            <w:tcBorders/>
            <w:shd w:fill="auto" w:val="clear"/>
          </w:tcPr>
          <w:p>
            <w:pPr>
              <w:pStyle w:val="ListParagraph"/>
              <w:widowControl w:val="false"/>
              <w:numPr>
                <w:ilvl w:val="0"/>
                <w:numId w:val="38"/>
              </w:numPr>
              <w:suppressAutoHyphens w:val="true"/>
              <w:spacing w:lineRule="auto" w:line="276" w:before="0" w:after="200"/>
              <w:textAlignment w:val="center"/>
              <w:rPr>
                <w:rFonts w:ascii="Arial" w:hAnsi="Arial" w:cs="Arial"/>
                <w:b/>
                <w:b/>
                <w:bCs/>
                <w:color w:val="000000"/>
                <w:sz w:val="22"/>
                <w:szCs w:val="22"/>
                <w:lang w:bidi="en-US"/>
              </w:rPr>
            </w:pPr>
            <w:r>
              <w:rPr>
                <w:rFonts w:cs="Arial" w:ascii="Arial" w:hAnsi="Arial"/>
                <w:b/>
                <w:bCs/>
                <w:color w:val="000000"/>
                <w:sz w:val="22"/>
                <w:szCs w:val="22"/>
                <w:lang w:bidi="en-US"/>
              </w:rPr>
              <w:t>The Chairman of the Council, if present, shall preside at a meeting. If the Chairman is absent from a meeting, the Vice-Chairman of the Council (if there is one) if present, shall preside. If both the Chairman and the Vice-Chairman are absent from a meeting, a councillor as chosen by the councillors present at the meeting shall preside at the meeting.</w:t>
            </w:r>
          </w:p>
        </w:tc>
      </w:tr>
      <w:tr>
        <w:trPr/>
        <w:tc>
          <w:tcPr>
            <w:tcW w:w="423" w:type="dxa"/>
            <w:tcBorders/>
            <w:shd w:fill="auto" w:val="clear"/>
          </w:tcPr>
          <w:p>
            <w:pPr>
              <w:pStyle w:val="Normal"/>
              <w:widowControl w:val="false"/>
              <w:suppressAutoHyphens w:val="true"/>
              <w:spacing w:lineRule="auto" w:line="276" w:before="0" w:after="200"/>
              <w:contextualSpacing/>
              <w:textAlignment w:val="center"/>
              <w:rPr>
                <w:rFonts w:ascii="Arial" w:hAnsi="Arial" w:cs="Arial"/>
                <w:color w:val="DE000E"/>
                <w:sz w:val="22"/>
                <w:szCs w:val="22"/>
                <w:lang w:bidi="en-US"/>
              </w:rPr>
            </w:pPr>
            <w:r>
              <w:rPr>
                <w:rFonts w:cs="Arial" w:ascii="Arial" w:hAnsi="Arial"/>
                <w:color w:val="DE000E"/>
                <w:sz w:val="22"/>
                <w:szCs w:val="22"/>
                <w:lang w:bidi="en-US"/>
              </w:rPr>
              <w:t>●</w:t>
            </w:r>
          </w:p>
          <w:p>
            <w:pPr>
              <w:pStyle w:val="Normal"/>
              <w:widowControl w:val="false"/>
              <w:suppressAutoHyphens w:val="true"/>
              <w:spacing w:lineRule="auto" w:line="276" w:before="0" w:after="200"/>
              <w:contextualSpacing/>
              <w:textAlignment w:val="center"/>
              <w:rPr>
                <w:rFonts w:ascii="Arial" w:hAnsi="Arial" w:cs="Arial"/>
                <w:color w:val="FF8000"/>
                <w:sz w:val="22"/>
                <w:szCs w:val="22"/>
                <w:lang w:bidi="en-US"/>
              </w:rPr>
            </w:pPr>
            <w:r>
              <w:rPr>
                <w:rFonts w:cs="Arial" w:ascii="Arial" w:hAnsi="Arial"/>
                <w:color w:val="FF8000"/>
                <w:sz w:val="22"/>
                <w:szCs w:val="22"/>
                <w:lang w:bidi="en-US"/>
              </w:rPr>
              <w:t>●</w:t>
            </w:r>
          </w:p>
          <w:p>
            <w:pPr>
              <w:pStyle w:val="Normal"/>
              <w:widowControl w:val="false"/>
              <w:suppressAutoHyphens w:val="true"/>
              <w:spacing w:lineRule="auto" w:line="276" w:before="0" w:after="200"/>
              <w:contextualSpacing/>
              <w:textAlignment w:val="center"/>
              <w:rPr>
                <w:rFonts w:ascii="Arial" w:hAnsi="Arial" w:cs="Arial"/>
                <w:color w:val="000000"/>
                <w:sz w:val="22"/>
                <w:szCs w:val="22"/>
                <w:lang w:bidi="en-US"/>
              </w:rPr>
            </w:pPr>
            <w:r>
              <w:rPr>
                <w:rFonts w:cs="Arial" w:ascii="Arial" w:hAnsi="Arial"/>
                <w:color w:val="99CC00"/>
                <w:sz w:val="22"/>
                <w:szCs w:val="22"/>
                <w:lang w:bidi="en-US"/>
              </w:rPr>
              <w:t>●</w:t>
            </w:r>
          </w:p>
        </w:tc>
        <w:tc>
          <w:tcPr>
            <w:tcW w:w="8557" w:type="dxa"/>
            <w:tcBorders/>
            <w:shd w:fill="auto" w:val="clear"/>
          </w:tcPr>
          <w:p>
            <w:pPr>
              <w:pStyle w:val="ListParagraph"/>
              <w:widowControl w:val="false"/>
              <w:numPr>
                <w:ilvl w:val="0"/>
                <w:numId w:val="38"/>
              </w:numPr>
              <w:suppressAutoHyphens w:val="true"/>
              <w:spacing w:lineRule="auto" w:line="276" w:before="0" w:after="200"/>
              <w:textAlignment w:val="center"/>
              <w:rPr>
                <w:rFonts w:ascii="Arial" w:hAnsi="Arial" w:cs="Arial"/>
                <w:b/>
                <w:b/>
                <w:bCs/>
                <w:color w:val="000000"/>
                <w:sz w:val="22"/>
                <w:szCs w:val="22"/>
                <w:lang w:bidi="en-US"/>
              </w:rPr>
            </w:pPr>
            <w:r>
              <w:rPr>
                <w:rFonts w:cs="Arial" w:ascii="Arial" w:hAnsi="Arial"/>
                <w:b/>
                <w:bCs/>
                <w:color w:val="000000"/>
                <w:sz w:val="22"/>
                <w:szCs w:val="22"/>
                <w:lang w:bidi="en-US"/>
              </w:rPr>
              <w:t>Subject to a meeting being quorate, all questions at a meeting shall be decided by a majority of the councillors and non-councillors with voting rights present and voting.</w:t>
              <w:tab/>
            </w:r>
          </w:p>
        </w:tc>
      </w:tr>
      <w:tr>
        <w:trPr/>
        <w:tc>
          <w:tcPr>
            <w:tcW w:w="423" w:type="dxa"/>
            <w:tcBorders/>
            <w:shd w:fill="auto" w:val="clear"/>
          </w:tcPr>
          <w:p>
            <w:pPr>
              <w:pStyle w:val="Normal"/>
              <w:widowControl w:val="false"/>
              <w:suppressAutoHyphens w:val="true"/>
              <w:spacing w:lineRule="auto" w:line="276" w:before="0" w:after="200"/>
              <w:contextualSpacing/>
              <w:textAlignment w:val="center"/>
              <w:rPr>
                <w:rFonts w:ascii="Arial" w:hAnsi="Arial" w:cs="Arial"/>
                <w:color w:val="DE000E"/>
                <w:sz w:val="22"/>
                <w:szCs w:val="22"/>
                <w:lang w:bidi="en-US"/>
              </w:rPr>
            </w:pPr>
            <w:r>
              <w:rPr>
                <w:rFonts w:cs="Arial" w:ascii="Arial" w:hAnsi="Arial"/>
                <w:color w:val="DE000E"/>
                <w:sz w:val="22"/>
                <w:szCs w:val="22"/>
                <w:lang w:bidi="en-US"/>
              </w:rPr>
              <w:t>●</w:t>
            </w:r>
          </w:p>
          <w:p>
            <w:pPr>
              <w:pStyle w:val="Normal"/>
              <w:widowControl w:val="false"/>
              <w:suppressAutoHyphens w:val="true"/>
              <w:spacing w:lineRule="auto" w:line="276" w:before="0" w:after="200"/>
              <w:contextualSpacing/>
              <w:textAlignment w:val="center"/>
              <w:rPr>
                <w:rFonts w:ascii="Arial" w:hAnsi="Arial" w:cs="Arial"/>
                <w:color w:val="FF8000"/>
                <w:sz w:val="22"/>
                <w:szCs w:val="22"/>
                <w:lang w:bidi="en-US"/>
              </w:rPr>
            </w:pPr>
            <w:r>
              <w:rPr>
                <w:rFonts w:cs="Arial" w:ascii="Arial" w:hAnsi="Arial"/>
                <w:color w:val="FF8000"/>
                <w:sz w:val="22"/>
                <w:szCs w:val="22"/>
                <w:lang w:bidi="en-US"/>
              </w:rPr>
              <w:t>●</w:t>
            </w:r>
          </w:p>
          <w:p>
            <w:pPr>
              <w:pStyle w:val="Normal"/>
              <w:widowControl w:val="false"/>
              <w:suppressAutoHyphens w:val="true"/>
              <w:spacing w:lineRule="auto" w:line="276" w:before="0" w:after="200"/>
              <w:contextualSpacing/>
              <w:textAlignment w:val="center"/>
              <w:rPr>
                <w:rFonts w:ascii="Arial" w:hAnsi="Arial" w:cs="Arial"/>
                <w:color w:val="000000"/>
                <w:sz w:val="22"/>
                <w:szCs w:val="22"/>
                <w:lang w:bidi="en-US"/>
              </w:rPr>
            </w:pPr>
            <w:r>
              <w:rPr>
                <w:rFonts w:cs="Arial" w:ascii="Arial" w:hAnsi="Arial"/>
                <w:color w:val="99CC00"/>
                <w:sz w:val="22"/>
                <w:szCs w:val="22"/>
                <w:lang w:bidi="en-US"/>
              </w:rPr>
              <w:t>●</w:t>
            </w:r>
          </w:p>
        </w:tc>
        <w:tc>
          <w:tcPr>
            <w:tcW w:w="8557" w:type="dxa"/>
            <w:tcBorders/>
            <w:shd w:fill="auto" w:val="clear"/>
          </w:tcPr>
          <w:p>
            <w:pPr>
              <w:pStyle w:val="ListParagraph"/>
              <w:widowControl w:val="false"/>
              <w:numPr>
                <w:ilvl w:val="0"/>
                <w:numId w:val="38"/>
              </w:numPr>
              <w:suppressAutoHyphens w:val="true"/>
              <w:spacing w:lineRule="auto" w:line="276" w:before="0" w:after="200"/>
              <w:textAlignment w:val="center"/>
              <w:rPr>
                <w:rFonts w:ascii="Arial" w:hAnsi="Arial" w:cs="Arial"/>
                <w:b/>
                <w:b/>
                <w:bCs/>
                <w:color w:val="000000"/>
                <w:sz w:val="22"/>
                <w:szCs w:val="22"/>
                <w:lang w:bidi="en-US"/>
              </w:rPr>
            </w:pPr>
            <w:r>
              <w:rPr>
                <w:rFonts w:cs="Arial" w:ascii="Arial" w:hAnsi="Arial"/>
                <w:b/>
                <w:bCs/>
                <w:color w:val="000000"/>
                <w:sz w:val="22"/>
                <w:szCs w:val="22"/>
                <w:lang w:bidi="en-US"/>
              </w:rPr>
              <w:t xml:space="preserve">The </w:t>
            </w:r>
            <w:r>
              <w:rPr>
                <w:rFonts w:cs="Arial" w:ascii="Arial" w:hAnsi="Arial"/>
                <w:b/>
                <w:color w:val="000000"/>
                <w:sz w:val="22"/>
                <w:szCs w:val="22"/>
                <w:lang w:bidi="en-US"/>
              </w:rPr>
              <w:t xml:space="preserve">chairman </w:t>
            </w:r>
            <w:r>
              <w:rPr>
                <w:rFonts w:cs="Arial" w:ascii="Arial" w:hAnsi="Arial"/>
                <w:b/>
                <w:bCs/>
                <w:color w:val="000000"/>
                <w:sz w:val="22"/>
                <w:szCs w:val="22"/>
                <w:lang w:bidi="en-US"/>
              </w:rPr>
              <w:t>of a meeting may give an original vote on any matter put to the vote, and in the case of an equality of votes may exercise his casting vote whether or not he gave an original vote.</w:t>
            </w:r>
          </w:p>
          <w:p>
            <w:pPr>
              <w:pStyle w:val="Normal"/>
              <w:widowControl w:val="false"/>
              <w:suppressAutoHyphens w:val="true"/>
              <w:spacing w:lineRule="auto" w:line="276" w:before="0" w:after="200"/>
              <w:ind w:left="567" w:hanging="0"/>
              <w:textAlignment w:val="center"/>
              <w:rPr>
                <w:rFonts w:ascii="Arial" w:hAnsi="Arial" w:cs="Arial"/>
                <w:b/>
                <w:b/>
                <w:bCs/>
                <w:color w:val="000000"/>
                <w:sz w:val="22"/>
                <w:szCs w:val="22"/>
                <w:lang w:bidi="en-US"/>
              </w:rPr>
            </w:pPr>
            <w:r>
              <w:rPr>
                <w:rFonts w:cs="Arial" w:ascii="Arial" w:hAnsi="Arial"/>
                <w:i/>
                <w:iCs/>
                <w:color w:val="000000"/>
                <w:sz w:val="22"/>
                <w:szCs w:val="22"/>
                <w:lang w:bidi="en-US"/>
              </w:rPr>
              <w:t>See standing orders 5(h) and (i) for the different rules that apply in the election of the Chairman of the Council at the annual meeting of the Council.</w:t>
            </w:r>
          </w:p>
        </w:tc>
      </w:tr>
      <w:tr>
        <w:trPr/>
        <w:tc>
          <w:tcPr>
            <w:tcW w:w="423" w:type="dxa"/>
            <w:tcBorders/>
            <w:shd w:fill="auto" w:val="clear"/>
          </w:tcPr>
          <w:p>
            <w:pPr>
              <w:pStyle w:val="Normal"/>
              <w:widowControl w:val="false"/>
              <w:suppressAutoHyphens w:val="true"/>
              <w:spacing w:lineRule="auto" w:line="276" w:before="0" w:after="200"/>
              <w:contextualSpacing/>
              <w:textAlignment w:val="center"/>
              <w:rPr>
                <w:rFonts w:ascii="Arial" w:hAnsi="Arial" w:cs="Arial"/>
                <w:color w:val="000000"/>
                <w:sz w:val="22"/>
                <w:szCs w:val="22"/>
                <w:lang w:bidi="en-US"/>
              </w:rPr>
            </w:pPr>
            <w:r>
              <w:rPr>
                <w:rFonts w:cs="Arial" w:ascii="Arial" w:hAnsi="Arial"/>
                <w:color w:val="DE000E"/>
                <w:sz w:val="22"/>
                <w:szCs w:val="22"/>
                <w:lang w:bidi="en-US"/>
              </w:rPr>
              <w:t>●</w:t>
            </w:r>
          </w:p>
        </w:tc>
        <w:tc>
          <w:tcPr>
            <w:tcW w:w="8557" w:type="dxa"/>
            <w:tcBorders/>
            <w:shd w:fill="auto" w:val="clear"/>
          </w:tcPr>
          <w:p>
            <w:pPr>
              <w:pStyle w:val="ListParagraph"/>
              <w:widowControl w:val="false"/>
              <w:numPr>
                <w:ilvl w:val="0"/>
                <w:numId w:val="38"/>
              </w:numPr>
              <w:suppressAutoHyphens w:val="true"/>
              <w:spacing w:lineRule="auto" w:line="276" w:before="0" w:after="200"/>
              <w:textAlignment w:val="center"/>
              <w:rPr>
                <w:rFonts w:ascii="Arial" w:hAnsi="Arial" w:cs="Arial"/>
                <w:color w:val="000000"/>
                <w:sz w:val="22"/>
                <w:szCs w:val="22"/>
                <w:lang w:bidi="en-US"/>
              </w:rPr>
            </w:pPr>
            <w:r>
              <w:rPr>
                <w:rFonts w:cs="Arial" w:ascii="Arial" w:hAnsi="Arial"/>
                <w:b/>
                <w:bCs/>
                <w:color w:val="000000"/>
                <w:sz w:val="22"/>
                <w:szCs w:val="22"/>
                <w:lang w:bidi="en-US"/>
              </w:rPr>
              <w:t xml:space="preserve">Unless standing orders provide otherwise, voting on a question shall be by a show of hands. At the request of a councillor, the voting on any question shall be recorded so as to show whether each councillor present and voting gave his vote for or against that question. </w:t>
            </w:r>
            <w:r>
              <w:rPr>
                <w:rFonts w:cs="Arial" w:ascii="Arial" w:hAnsi="Arial"/>
                <w:color w:val="000000"/>
                <w:sz w:val="22"/>
                <w:szCs w:val="22"/>
                <w:lang w:bidi="en-US"/>
              </w:rPr>
              <w:t>Such a request shall be made before moving on to the next item of business on the agenda.</w:t>
            </w:r>
          </w:p>
        </w:tc>
      </w:tr>
      <w:tr>
        <w:trPr/>
        <w:tc>
          <w:tcPr>
            <w:tcW w:w="423" w:type="dxa"/>
            <w:tcBorders/>
            <w:shd w:fill="auto" w:val="clear"/>
          </w:tcPr>
          <w:p>
            <w:pPr>
              <w:pStyle w:val="Normal"/>
              <w:widowControl w:val="false"/>
              <w:suppressAutoHyphens w:val="true"/>
              <w:spacing w:lineRule="auto" w:line="276" w:before="0" w:after="200"/>
              <w:contextualSpacing/>
              <w:textAlignment w:val="center"/>
              <w:rPr>
                <w:rFonts w:ascii="Arial" w:hAnsi="Arial" w:cs="Arial"/>
                <w:color w:val="000000"/>
                <w:sz w:val="22"/>
                <w:szCs w:val="22"/>
                <w:lang w:bidi="en-US"/>
              </w:rPr>
            </w:pPr>
            <w:r>
              <w:rPr>
                <w:rFonts w:cs="Arial" w:ascii="Arial" w:hAnsi="Arial"/>
                <w:color w:val="000000"/>
                <w:sz w:val="22"/>
                <w:szCs w:val="22"/>
                <w:lang w:bidi="en-US"/>
              </w:rPr>
            </w:r>
          </w:p>
        </w:tc>
        <w:tc>
          <w:tcPr>
            <w:tcW w:w="8557" w:type="dxa"/>
            <w:tcBorders/>
            <w:shd w:fill="auto" w:val="clear"/>
          </w:tcPr>
          <w:p>
            <w:pPr>
              <w:pStyle w:val="ListParagraph"/>
              <w:widowControl w:val="false"/>
              <w:numPr>
                <w:ilvl w:val="0"/>
                <w:numId w:val="38"/>
              </w:numPr>
              <w:suppressAutoHyphens w:val="true"/>
              <w:spacing w:lineRule="auto" w:line="276" w:before="0" w:after="200"/>
              <w:textAlignment w:val="center"/>
              <w:rPr>
                <w:rFonts w:ascii="Arial" w:hAnsi="Arial" w:cs="Arial"/>
                <w:color w:val="000000"/>
                <w:sz w:val="22"/>
                <w:szCs w:val="22"/>
                <w:lang w:bidi="en-US"/>
              </w:rPr>
            </w:pPr>
            <w:r>
              <w:rPr>
                <w:rFonts w:cs="Arial" w:ascii="Arial" w:hAnsi="Arial"/>
                <w:bCs/>
                <w:color w:val="000000"/>
                <w:sz w:val="22"/>
                <w:szCs w:val="22"/>
                <w:lang w:bidi="en-US"/>
              </w:rPr>
              <w:t>The minutes of a meeting shall include an accurate record of the following:</w:t>
            </w:r>
          </w:p>
          <w:p>
            <w:pPr>
              <w:pStyle w:val="Normal"/>
              <w:widowControl w:val="false"/>
              <w:numPr>
                <w:ilvl w:val="0"/>
                <w:numId w:val="39"/>
              </w:numPr>
              <w:suppressAutoHyphens w:val="true"/>
              <w:spacing w:lineRule="auto" w:line="276" w:before="0" w:after="200"/>
              <w:textAlignment w:val="center"/>
              <w:rPr>
                <w:rFonts w:ascii="Arial" w:hAnsi="Arial" w:cs="Arial"/>
                <w:bCs/>
                <w:color w:val="000000"/>
                <w:sz w:val="22"/>
                <w:szCs w:val="22"/>
                <w:lang w:bidi="en-US"/>
              </w:rPr>
            </w:pPr>
            <w:r>
              <w:rPr>
                <w:rFonts w:cs="Arial" w:ascii="Arial" w:hAnsi="Arial"/>
                <w:bCs/>
                <w:color w:val="000000"/>
                <w:sz w:val="22"/>
                <w:szCs w:val="22"/>
                <w:lang w:bidi="en-US"/>
              </w:rPr>
              <w:t xml:space="preserve">the time and place of the meeting; </w:t>
            </w:r>
          </w:p>
          <w:p>
            <w:pPr>
              <w:pStyle w:val="Normal"/>
              <w:widowControl w:val="false"/>
              <w:numPr>
                <w:ilvl w:val="0"/>
                <w:numId w:val="39"/>
              </w:numPr>
              <w:suppressAutoHyphens w:val="true"/>
              <w:spacing w:lineRule="auto" w:line="276" w:before="0" w:after="200"/>
              <w:textAlignment w:val="center"/>
              <w:rPr>
                <w:rFonts w:ascii="Arial" w:hAnsi="Arial" w:cs="Arial"/>
                <w:color w:val="000000"/>
                <w:sz w:val="22"/>
                <w:szCs w:val="22"/>
                <w:lang w:bidi="en-US"/>
              </w:rPr>
            </w:pPr>
            <w:r>
              <w:rPr>
                <w:rFonts w:cs="Arial" w:ascii="Arial" w:hAnsi="Arial"/>
                <w:bCs/>
                <w:color w:val="000000"/>
                <w:sz w:val="22"/>
                <w:szCs w:val="22"/>
                <w:lang w:bidi="en-US"/>
              </w:rPr>
              <w:t xml:space="preserve">the names of councillors who are present </w:t>
            </w:r>
            <w:r>
              <w:rPr>
                <w:rFonts w:cs="Arial" w:ascii="Arial" w:hAnsi="Arial"/>
                <w:color w:val="000000"/>
                <w:sz w:val="22"/>
                <w:szCs w:val="22"/>
                <w:lang w:bidi="en-US"/>
              </w:rPr>
              <w:t xml:space="preserve">and the names of councillors who are absent; </w:t>
            </w:r>
          </w:p>
          <w:p>
            <w:pPr>
              <w:pStyle w:val="Normal"/>
              <w:widowControl w:val="false"/>
              <w:numPr>
                <w:ilvl w:val="0"/>
                <w:numId w:val="39"/>
              </w:numPr>
              <w:suppressAutoHyphens w:val="true"/>
              <w:spacing w:lineRule="auto" w:line="276" w:before="0" w:after="200"/>
              <w:textAlignment w:val="center"/>
              <w:rPr>
                <w:rFonts w:ascii="Arial" w:hAnsi="Arial" w:cs="Arial"/>
                <w:color w:val="000000"/>
                <w:sz w:val="22"/>
                <w:szCs w:val="22"/>
                <w:lang w:bidi="en-US"/>
              </w:rPr>
            </w:pPr>
            <w:r>
              <w:rPr>
                <w:rFonts w:cs="Arial" w:ascii="Arial" w:hAnsi="Arial"/>
                <w:color w:val="000000"/>
                <w:sz w:val="22"/>
                <w:szCs w:val="22"/>
                <w:lang w:bidi="en-US"/>
              </w:rPr>
              <w:t>interests that have been declared by councillors and non-councillors with voting rights;</w:t>
            </w:r>
          </w:p>
          <w:p>
            <w:pPr>
              <w:pStyle w:val="Normal"/>
              <w:widowControl w:val="false"/>
              <w:numPr>
                <w:ilvl w:val="0"/>
                <w:numId w:val="39"/>
              </w:numPr>
              <w:suppressAutoHyphens w:val="true"/>
              <w:spacing w:lineRule="auto" w:line="276" w:before="0" w:after="200"/>
              <w:textAlignment w:val="center"/>
              <w:rPr>
                <w:rFonts w:ascii="Arial" w:hAnsi="Arial" w:cs="Arial"/>
                <w:color w:val="000000"/>
                <w:sz w:val="22"/>
                <w:szCs w:val="22"/>
                <w:lang w:bidi="en-US"/>
              </w:rPr>
            </w:pPr>
            <w:r>
              <w:rPr>
                <w:rFonts w:cs="Arial" w:ascii="Arial" w:hAnsi="Arial"/>
                <w:color w:val="000000"/>
                <w:sz w:val="22"/>
                <w:szCs w:val="22"/>
                <w:lang w:bidi="en-US"/>
              </w:rPr>
              <w:t>the grant of dispensations (if any) to councillors and non-councillors with voting rights;</w:t>
            </w:r>
          </w:p>
          <w:p>
            <w:pPr>
              <w:pStyle w:val="Normal"/>
              <w:widowControl w:val="false"/>
              <w:numPr>
                <w:ilvl w:val="0"/>
                <w:numId w:val="39"/>
              </w:numPr>
              <w:suppressAutoHyphens w:val="true"/>
              <w:spacing w:lineRule="auto" w:line="276" w:before="0" w:after="200"/>
              <w:textAlignment w:val="center"/>
              <w:rPr>
                <w:rFonts w:ascii="Arial" w:hAnsi="Arial" w:cs="Arial"/>
                <w:color w:val="000000"/>
                <w:sz w:val="22"/>
                <w:szCs w:val="22"/>
                <w:lang w:bidi="en-US"/>
              </w:rPr>
            </w:pPr>
            <w:r>
              <w:rPr>
                <w:rFonts w:cs="Arial" w:ascii="Arial" w:hAnsi="Arial"/>
                <w:color w:val="000000"/>
                <w:sz w:val="22"/>
                <w:szCs w:val="22"/>
                <w:lang w:bidi="en-US"/>
              </w:rPr>
              <w:t>whether a councillor or non-councillor with voting rights left the meeting when matters that they held interests in were being considered;</w:t>
            </w:r>
          </w:p>
          <w:p>
            <w:pPr>
              <w:pStyle w:val="Normal"/>
              <w:widowControl w:val="false"/>
              <w:numPr>
                <w:ilvl w:val="0"/>
                <w:numId w:val="39"/>
              </w:numPr>
              <w:suppressAutoHyphens w:val="true"/>
              <w:spacing w:lineRule="auto" w:line="276" w:before="0" w:after="200"/>
              <w:textAlignment w:val="center"/>
              <w:rPr>
                <w:rFonts w:ascii="Arial" w:hAnsi="Arial" w:cs="Arial"/>
                <w:color w:val="000000"/>
                <w:sz w:val="22"/>
                <w:szCs w:val="22"/>
                <w:lang w:bidi="en-US"/>
              </w:rPr>
            </w:pPr>
            <w:r>
              <w:rPr>
                <w:rFonts w:cs="Arial" w:ascii="Arial" w:hAnsi="Arial"/>
                <w:color w:val="000000"/>
                <w:sz w:val="22"/>
                <w:szCs w:val="22"/>
                <w:lang w:bidi="en-US"/>
              </w:rPr>
              <w:t xml:space="preserve">if there was a public participation session; and </w:t>
            </w:r>
          </w:p>
          <w:p>
            <w:pPr>
              <w:pStyle w:val="Normal"/>
              <w:widowControl w:val="false"/>
              <w:numPr>
                <w:ilvl w:val="0"/>
                <w:numId w:val="39"/>
              </w:numPr>
              <w:suppressAutoHyphens w:val="true"/>
              <w:spacing w:lineRule="auto" w:line="276" w:before="0" w:after="200"/>
              <w:textAlignment w:val="center"/>
              <w:rPr>
                <w:rFonts w:ascii="Arial" w:hAnsi="Arial" w:cs="Arial"/>
                <w:color w:val="000000"/>
                <w:sz w:val="22"/>
                <w:szCs w:val="22"/>
                <w:lang w:bidi="en-US"/>
              </w:rPr>
            </w:pPr>
            <w:r>
              <w:rPr>
                <w:rFonts w:cs="Arial" w:ascii="Arial" w:hAnsi="Arial"/>
                <w:color w:val="000000"/>
                <w:sz w:val="22"/>
                <w:szCs w:val="22"/>
                <w:lang w:bidi="en-US"/>
              </w:rPr>
              <w:t>the resolutions made.</w:t>
            </w:r>
          </w:p>
        </w:tc>
      </w:tr>
      <w:tr>
        <w:trPr/>
        <w:tc>
          <w:tcPr>
            <w:tcW w:w="423" w:type="dxa"/>
            <w:tcBorders/>
            <w:shd w:fill="auto" w:val="clear"/>
          </w:tcPr>
          <w:p>
            <w:pPr>
              <w:pStyle w:val="Normal"/>
              <w:widowControl w:val="false"/>
              <w:suppressAutoHyphens w:val="true"/>
              <w:spacing w:lineRule="auto" w:line="276" w:before="0" w:after="200"/>
              <w:contextualSpacing/>
              <w:textAlignment w:val="center"/>
              <w:rPr>
                <w:rFonts w:ascii="Arial" w:hAnsi="Arial" w:cs="Arial"/>
                <w:color w:val="DE000E"/>
                <w:sz w:val="22"/>
                <w:szCs w:val="22"/>
                <w:lang w:bidi="en-US"/>
              </w:rPr>
            </w:pPr>
            <w:r>
              <w:rPr>
                <w:rFonts w:cs="Arial" w:ascii="Arial" w:hAnsi="Arial"/>
                <w:color w:val="DE000E"/>
                <w:sz w:val="22"/>
                <w:szCs w:val="22"/>
                <w:lang w:bidi="en-US"/>
              </w:rPr>
              <w:t>●</w:t>
            </w:r>
          </w:p>
          <w:p>
            <w:pPr>
              <w:pStyle w:val="Normal"/>
              <w:widowControl w:val="false"/>
              <w:suppressAutoHyphens w:val="true"/>
              <w:spacing w:lineRule="auto" w:line="276" w:before="0" w:after="200"/>
              <w:contextualSpacing/>
              <w:textAlignment w:val="center"/>
              <w:rPr>
                <w:rFonts w:ascii="Arial" w:hAnsi="Arial" w:cs="Arial"/>
                <w:color w:val="FF8000"/>
                <w:sz w:val="22"/>
                <w:szCs w:val="22"/>
                <w:lang w:bidi="en-US"/>
              </w:rPr>
            </w:pPr>
            <w:r>
              <w:rPr>
                <w:rFonts w:cs="Arial" w:ascii="Arial" w:hAnsi="Arial"/>
                <w:color w:val="FF8000"/>
                <w:sz w:val="22"/>
                <w:szCs w:val="22"/>
                <w:lang w:bidi="en-US"/>
              </w:rPr>
              <w:t>●</w:t>
            </w:r>
          </w:p>
          <w:p>
            <w:pPr>
              <w:pStyle w:val="Normal"/>
              <w:widowControl w:val="false"/>
              <w:suppressAutoHyphens w:val="true"/>
              <w:spacing w:lineRule="auto" w:line="276" w:before="0" w:after="200"/>
              <w:contextualSpacing/>
              <w:textAlignment w:val="center"/>
              <w:rPr>
                <w:rFonts w:ascii="Arial" w:hAnsi="Arial" w:cs="Arial"/>
                <w:color w:val="99CC00"/>
                <w:sz w:val="22"/>
                <w:szCs w:val="22"/>
                <w:lang w:bidi="en-US"/>
              </w:rPr>
            </w:pPr>
            <w:r>
              <w:rPr>
                <w:rFonts w:cs="Arial" w:ascii="Arial" w:hAnsi="Arial"/>
                <w:color w:val="99CC00"/>
                <w:sz w:val="22"/>
                <w:szCs w:val="22"/>
                <w:lang w:bidi="en-US"/>
              </w:rPr>
              <w:t>●</w:t>
            </w:r>
          </w:p>
          <w:p>
            <w:pPr>
              <w:pStyle w:val="Normal"/>
              <w:widowControl w:val="false"/>
              <w:suppressAutoHyphens w:val="true"/>
              <w:spacing w:lineRule="auto" w:line="276" w:before="0" w:after="200"/>
              <w:contextualSpacing/>
              <w:textAlignment w:val="center"/>
              <w:rPr>
                <w:rFonts w:ascii="Arial" w:hAnsi="Arial" w:cs="Arial"/>
                <w:color w:val="99CC00"/>
                <w:sz w:val="22"/>
                <w:szCs w:val="22"/>
                <w:lang w:bidi="en-US"/>
              </w:rPr>
            </w:pPr>
            <w:r>
              <w:rPr>
                <w:rFonts w:cs="Arial" w:ascii="Arial" w:hAnsi="Arial"/>
                <w:color w:val="99CC00"/>
                <w:sz w:val="22"/>
                <w:szCs w:val="22"/>
                <w:lang w:bidi="en-US"/>
              </w:rPr>
            </w:r>
          </w:p>
          <w:p>
            <w:pPr>
              <w:pStyle w:val="Normal"/>
              <w:widowControl w:val="false"/>
              <w:suppressAutoHyphens w:val="true"/>
              <w:spacing w:lineRule="auto" w:line="276" w:before="0" w:after="200"/>
              <w:contextualSpacing/>
              <w:textAlignment w:val="center"/>
              <w:rPr>
                <w:rFonts w:ascii="Arial" w:hAnsi="Arial" w:cs="Arial"/>
                <w:color w:val="000000"/>
                <w:sz w:val="22"/>
                <w:szCs w:val="22"/>
                <w:lang w:bidi="en-US"/>
              </w:rPr>
            </w:pPr>
            <w:r>
              <w:rPr>
                <w:rFonts w:cs="Arial" w:ascii="Arial" w:hAnsi="Arial"/>
                <w:color w:val="000000"/>
                <w:sz w:val="22"/>
                <w:szCs w:val="22"/>
                <w:lang w:bidi="en-US"/>
              </w:rPr>
            </w:r>
          </w:p>
        </w:tc>
        <w:tc>
          <w:tcPr>
            <w:tcW w:w="8557" w:type="dxa"/>
            <w:tcBorders/>
            <w:shd w:fill="auto" w:val="clear"/>
          </w:tcPr>
          <w:p>
            <w:pPr>
              <w:pStyle w:val="ListParagraph"/>
              <w:widowControl w:val="false"/>
              <w:numPr>
                <w:ilvl w:val="0"/>
                <w:numId w:val="38"/>
              </w:numPr>
              <w:suppressAutoHyphens w:val="true"/>
              <w:spacing w:lineRule="auto" w:line="276" w:before="0" w:after="200"/>
              <w:textAlignment w:val="center"/>
              <w:rPr>
                <w:rFonts w:ascii="Arial" w:hAnsi="Arial" w:cs="Arial"/>
                <w:b/>
                <w:b/>
                <w:bCs/>
                <w:color w:val="000000"/>
                <w:sz w:val="22"/>
                <w:szCs w:val="22"/>
                <w:lang w:bidi="en-US"/>
              </w:rPr>
            </w:pPr>
            <w:r>
              <w:rPr>
                <w:rFonts w:cs="Arial" w:ascii="Arial" w:hAnsi="Arial"/>
                <w:b/>
                <w:bCs/>
                <w:color w:val="000000"/>
                <w:sz w:val="22"/>
                <w:szCs w:val="22"/>
                <w:lang w:bidi="en-US"/>
              </w:rPr>
              <w:t>A councillor or a non-councillor with voting rights who has a disclosable pecuniary interest or another interest as set out in the Council’s code of conduct in a matter</w:t>
            </w:r>
            <w:r>
              <w:rPr>
                <w:rFonts w:cs="Arial" w:ascii="Arial" w:hAnsi="Arial"/>
                <w:b/>
                <w:sz w:val="22"/>
                <w:szCs w:val="22"/>
              </w:rPr>
              <w:t xml:space="preserve"> </w:t>
            </w:r>
            <w:r>
              <w:rPr>
                <w:rFonts w:cs="Arial" w:ascii="Arial" w:hAnsi="Arial"/>
                <w:b/>
                <w:bCs/>
                <w:color w:val="000000"/>
                <w:sz w:val="22"/>
                <w:szCs w:val="22"/>
                <w:lang w:bidi="en-US"/>
              </w:rPr>
              <w:t>being considered at a meeting is subject to statutory limitations or restrictions under the code on his right to participate and vote on that matter.</w:t>
            </w:r>
          </w:p>
        </w:tc>
      </w:tr>
      <w:tr>
        <w:trPr/>
        <w:tc>
          <w:tcPr>
            <w:tcW w:w="423" w:type="dxa"/>
            <w:tcBorders/>
            <w:shd w:fill="auto" w:val="clear"/>
          </w:tcPr>
          <w:p>
            <w:pPr>
              <w:pStyle w:val="Normal"/>
              <w:widowControl w:val="false"/>
              <w:suppressAutoHyphens w:val="true"/>
              <w:spacing w:lineRule="auto" w:line="276" w:before="0" w:after="200"/>
              <w:contextualSpacing/>
              <w:textAlignment w:val="center"/>
              <w:rPr>
                <w:rFonts w:ascii="Arial" w:hAnsi="Arial" w:cs="Arial"/>
                <w:color w:val="DE000E"/>
                <w:sz w:val="22"/>
                <w:szCs w:val="22"/>
                <w:lang w:bidi="en-US"/>
              </w:rPr>
            </w:pPr>
            <w:r>
              <w:rPr>
                <w:rFonts w:cs="Arial" w:ascii="Arial" w:hAnsi="Arial"/>
                <w:color w:val="DE000E"/>
                <w:sz w:val="22"/>
                <w:szCs w:val="22"/>
                <w:lang w:bidi="en-US"/>
              </w:rPr>
              <w:t>●</w:t>
            </w:r>
          </w:p>
          <w:p>
            <w:pPr>
              <w:pStyle w:val="Normal"/>
              <w:widowControl w:val="false"/>
              <w:suppressAutoHyphens w:val="true"/>
              <w:spacing w:lineRule="auto" w:line="276" w:before="0" w:after="200"/>
              <w:contextualSpacing/>
              <w:textAlignment w:val="center"/>
              <w:rPr>
                <w:rFonts w:ascii="Arial" w:hAnsi="Arial" w:cs="Arial"/>
                <w:color w:val="FF8000"/>
                <w:sz w:val="22"/>
                <w:szCs w:val="22"/>
                <w:lang w:bidi="en-US"/>
              </w:rPr>
            </w:pPr>
            <w:r>
              <w:rPr>
                <w:rFonts w:cs="Arial" w:ascii="Arial" w:hAnsi="Arial"/>
                <w:color w:val="FF8000"/>
                <w:sz w:val="22"/>
                <w:szCs w:val="22"/>
                <w:lang w:bidi="en-US"/>
              </w:rPr>
            </w:r>
          </w:p>
          <w:p>
            <w:pPr>
              <w:pStyle w:val="Normal"/>
              <w:widowControl w:val="false"/>
              <w:suppressAutoHyphens w:val="true"/>
              <w:spacing w:lineRule="auto" w:line="276" w:before="0" w:after="200"/>
              <w:contextualSpacing/>
              <w:textAlignment w:val="center"/>
              <w:rPr>
                <w:rFonts w:ascii="Arial" w:hAnsi="Arial" w:cs="Arial"/>
                <w:color w:val="000000"/>
                <w:sz w:val="22"/>
                <w:szCs w:val="22"/>
                <w:lang w:bidi="en-US"/>
              </w:rPr>
            </w:pPr>
            <w:r>
              <w:rPr>
                <w:rFonts w:cs="Arial" w:ascii="Arial" w:hAnsi="Arial"/>
                <w:color w:val="000000"/>
                <w:sz w:val="22"/>
                <w:szCs w:val="22"/>
                <w:lang w:bidi="en-US"/>
              </w:rPr>
            </w:r>
          </w:p>
        </w:tc>
        <w:tc>
          <w:tcPr>
            <w:tcW w:w="8557" w:type="dxa"/>
            <w:tcBorders/>
            <w:shd w:fill="auto" w:val="clear"/>
          </w:tcPr>
          <w:p>
            <w:pPr>
              <w:pStyle w:val="ListParagraph"/>
              <w:widowControl w:val="false"/>
              <w:numPr>
                <w:ilvl w:val="0"/>
                <w:numId w:val="38"/>
              </w:numPr>
              <w:suppressAutoHyphens w:val="true"/>
              <w:spacing w:lineRule="auto" w:line="276" w:before="0" w:after="200"/>
              <w:textAlignment w:val="center"/>
              <w:rPr>
                <w:rFonts w:ascii="Arial" w:hAnsi="Arial" w:cs="Arial"/>
                <w:b/>
                <w:b/>
                <w:color w:val="000000"/>
                <w:sz w:val="22"/>
                <w:szCs w:val="22"/>
                <w:lang w:bidi="en-US"/>
              </w:rPr>
            </w:pPr>
            <w:r>
              <w:rPr>
                <w:rFonts w:cs="Arial" w:ascii="Arial" w:hAnsi="Arial"/>
                <w:b/>
                <w:bCs/>
                <w:color w:val="000000"/>
                <w:sz w:val="22"/>
                <w:szCs w:val="22"/>
                <w:lang w:bidi="en-US"/>
              </w:rPr>
              <w:t>No business may be transacted at a meeting unless at least one-third of the whole number of members of the Council are present and in no case shall the quorum of a meeting be less than three.</w:t>
            </w:r>
          </w:p>
          <w:p>
            <w:pPr>
              <w:pStyle w:val="Normal"/>
              <w:widowControl w:val="false"/>
              <w:suppressAutoHyphens w:val="true"/>
              <w:spacing w:lineRule="auto" w:line="276" w:before="0" w:after="200"/>
              <w:ind w:left="567" w:hanging="0"/>
              <w:textAlignment w:val="center"/>
              <w:rPr>
                <w:rFonts w:ascii="Arial" w:hAnsi="Arial" w:cs="Arial"/>
                <w:color w:val="000000"/>
                <w:sz w:val="22"/>
                <w:szCs w:val="22"/>
                <w:lang w:bidi="en-US"/>
              </w:rPr>
            </w:pPr>
            <w:r>
              <w:rPr>
                <w:rFonts w:cs="Arial" w:ascii="Arial" w:hAnsi="Arial"/>
                <w:i/>
                <w:color w:val="000000"/>
                <w:sz w:val="22"/>
                <w:szCs w:val="22"/>
                <w:lang w:bidi="en-US"/>
              </w:rPr>
              <w:t xml:space="preserve">See standing order 4d(viii)  for the quorum of a committee or sub-committee meeting. </w:t>
            </w:r>
          </w:p>
        </w:tc>
      </w:tr>
      <w:tr>
        <w:trPr/>
        <w:tc>
          <w:tcPr>
            <w:tcW w:w="423" w:type="dxa"/>
            <w:tcBorders/>
            <w:shd w:fill="auto" w:val="clear"/>
          </w:tcPr>
          <w:p>
            <w:pPr>
              <w:pStyle w:val="Normal"/>
              <w:widowControl w:val="false"/>
              <w:suppressAutoHyphens w:val="true"/>
              <w:spacing w:lineRule="auto" w:line="276" w:before="0" w:after="200"/>
              <w:contextualSpacing/>
              <w:textAlignment w:val="center"/>
              <w:rPr>
                <w:rFonts w:ascii="Arial" w:hAnsi="Arial" w:cs="Arial"/>
                <w:color w:val="DE000E"/>
                <w:sz w:val="22"/>
                <w:szCs w:val="22"/>
                <w:lang w:bidi="en-US"/>
              </w:rPr>
            </w:pPr>
            <w:r>
              <w:rPr>
                <w:rFonts w:cs="Arial" w:ascii="Arial" w:hAnsi="Arial"/>
                <w:color w:val="DE000E"/>
                <w:sz w:val="22"/>
                <w:szCs w:val="22"/>
                <w:lang w:bidi="en-US"/>
              </w:rPr>
              <w:t>●</w:t>
            </w:r>
          </w:p>
          <w:p>
            <w:pPr>
              <w:pStyle w:val="Normal"/>
              <w:widowControl w:val="false"/>
              <w:suppressAutoHyphens w:val="true"/>
              <w:spacing w:lineRule="auto" w:line="276" w:before="0" w:after="200"/>
              <w:contextualSpacing/>
              <w:textAlignment w:val="center"/>
              <w:rPr>
                <w:rFonts w:ascii="Arial" w:hAnsi="Arial" w:cs="Arial"/>
                <w:color w:val="FF8000"/>
                <w:sz w:val="22"/>
                <w:szCs w:val="22"/>
                <w:lang w:bidi="en-US"/>
              </w:rPr>
            </w:pPr>
            <w:r>
              <w:rPr>
                <w:rFonts w:cs="Arial" w:ascii="Arial" w:hAnsi="Arial"/>
                <w:color w:val="FF8000"/>
                <w:sz w:val="22"/>
                <w:szCs w:val="22"/>
                <w:lang w:bidi="en-US"/>
              </w:rPr>
              <w:t>●</w:t>
            </w:r>
          </w:p>
          <w:p>
            <w:pPr>
              <w:pStyle w:val="Normal"/>
              <w:widowControl w:val="false"/>
              <w:suppressAutoHyphens w:val="true"/>
              <w:spacing w:lineRule="auto" w:line="276" w:before="0" w:after="200"/>
              <w:contextualSpacing/>
              <w:textAlignment w:val="center"/>
              <w:rPr>
                <w:rFonts w:ascii="Arial" w:hAnsi="Arial" w:cs="Arial"/>
                <w:color w:val="000000"/>
                <w:sz w:val="22"/>
                <w:szCs w:val="22"/>
                <w:lang w:bidi="en-US"/>
              </w:rPr>
            </w:pPr>
            <w:r>
              <w:rPr>
                <w:rFonts w:cs="Arial" w:ascii="Arial" w:hAnsi="Arial"/>
                <w:color w:val="99CC00"/>
                <w:sz w:val="22"/>
                <w:szCs w:val="22"/>
                <w:lang w:bidi="en-US"/>
              </w:rPr>
              <w:t>●</w:t>
            </w:r>
          </w:p>
        </w:tc>
        <w:tc>
          <w:tcPr>
            <w:tcW w:w="8557" w:type="dxa"/>
            <w:tcBorders/>
            <w:shd w:fill="auto" w:val="clear"/>
          </w:tcPr>
          <w:p>
            <w:pPr>
              <w:pStyle w:val="ListParagraph"/>
              <w:widowControl w:val="false"/>
              <w:numPr>
                <w:ilvl w:val="0"/>
                <w:numId w:val="38"/>
              </w:numPr>
              <w:suppressAutoHyphens w:val="true"/>
              <w:spacing w:lineRule="auto" w:line="276" w:before="0" w:after="200"/>
              <w:textAlignment w:val="center"/>
              <w:rPr>
                <w:rFonts w:ascii="Arial" w:hAnsi="Arial" w:cs="Arial"/>
                <w:color w:val="000000"/>
                <w:sz w:val="22"/>
                <w:szCs w:val="22"/>
                <w:lang w:bidi="en-US"/>
              </w:rPr>
            </w:pPr>
            <w:r>
              <w:rPr>
                <w:rFonts w:cs="Arial" w:ascii="Arial" w:hAnsi="Arial"/>
                <w:b/>
                <w:bCs/>
                <w:color w:val="000000"/>
                <w:sz w:val="22"/>
                <w:szCs w:val="22"/>
                <w:lang w:bidi="en-US"/>
              </w:rPr>
              <w:t>If a meeting is or becomes inquorate no business shall be transacted</w:t>
            </w:r>
            <w:r>
              <w:rPr>
                <w:rFonts w:cs="Arial" w:ascii="Arial" w:hAnsi="Arial"/>
                <w:color w:val="000000"/>
                <w:sz w:val="22"/>
                <w:szCs w:val="22"/>
                <w:lang w:bidi="en-US"/>
              </w:rPr>
              <w:t xml:space="preserve"> and the meeting shall be closed. The business on the agenda for the meeting shall be adjourned to another meeting. </w:t>
            </w:r>
          </w:p>
        </w:tc>
      </w:tr>
      <w:tr>
        <w:trPr/>
        <w:tc>
          <w:tcPr>
            <w:tcW w:w="423" w:type="dxa"/>
            <w:tcBorders/>
            <w:shd w:fill="auto" w:val="clear"/>
          </w:tcPr>
          <w:p>
            <w:pPr>
              <w:pStyle w:val="Normal"/>
              <w:widowControl w:val="false"/>
              <w:suppressAutoHyphens w:val="true"/>
              <w:spacing w:lineRule="auto" w:line="276" w:before="0" w:after="200"/>
              <w:contextualSpacing/>
              <w:textAlignment w:val="center"/>
              <w:rPr>
                <w:rFonts w:ascii="Arial" w:hAnsi="Arial" w:cs="Arial"/>
                <w:color w:val="000000"/>
                <w:sz w:val="22"/>
                <w:szCs w:val="22"/>
                <w:lang w:bidi="en-US"/>
              </w:rPr>
            </w:pPr>
            <w:r>
              <w:rPr>
                <w:rFonts w:cs="Arial" w:ascii="Arial" w:hAnsi="Arial"/>
                <w:color w:val="000000"/>
                <w:sz w:val="22"/>
                <w:szCs w:val="22"/>
                <w:lang w:bidi="en-US"/>
              </w:rPr>
            </w:r>
          </w:p>
        </w:tc>
        <w:tc>
          <w:tcPr>
            <w:tcW w:w="8557" w:type="dxa"/>
            <w:tcBorders/>
            <w:shd w:fill="auto" w:val="clear"/>
          </w:tcPr>
          <w:p>
            <w:pPr>
              <w:pStyle w:val="ListParagraph"/>
              <w:widowControl w:val="false"/>
              <w:numPr>
                <w:ilvl w:val="0"/>
                <w:numId w:val="38"/>
              </w:numPr>
              <w:suppressAutoHyphens w:val="true"/>
              <w:spacing w:lineRule="auto" w:line="276" w:before="0" w:after="200"/>
              <w:textAlignment w:val="center"/>
              <w:rPr>
                <w:rFonts w:ascii="Arial" w:hAnsi="Arial" w:cs="Arial"/>
                <w:color w:val="000000"/>
                <w:sz w:val="22"/>
                <w:szCs w:val="22"/>
                <w:lang w:bidi="en-US"/>
              </w:rPr>
            </w:pPr>
            <w:r>
              <w:rPr>
                <w:rFonts w:cs="Arial" w:ascii="Arial" w:hAnsi="Arial"/>
                <w:color w:val="000000"/>
                <w:sz w:val="22"/>
                <w:szCs w:val="22"/>
                <w:lang w:bidi="en-US"/>
              </w:rPr>
              <w:t xml:space="preserve">A meeting shall not exceed a period of  </w:t>
            </w:r>
            <w:r>
              <w:rPr>
                <w:rFonts w:cs="Arial" w:ascii="Arial" w:hAnsi="Arial"/>
                <w:sz w:val="22"/>
                <w:szCs w:val="22"/>
                <w:lang w:bidi="en-US"/>
              </w:rPr>
              <w:t>2</w:t>
            </w:r>
            <w:r>
              <w:rPr>
                <w:rFonts w:cs="Arial" w:ascii="Arial" w:hAnsi="Arial"/>
                <w:color w:val="000000"/>
                <w:sz w:val="22"/>
                <w:szCs w:val="22"/>
                <w:lang w:bidi="en-US"/>
              </w:rPr>
              <w:t xml:space="preserve"> hours </w:t>
            </w:r>
            <w:r>
              <w:rPr>
                <w:rFonts w:cs="Arial" w:ascii="Arial" w:hAnsi="Arial"/>
                <w:sz w:val="22"/>
                <w:szCs w:val="22"/>
                <w:lang w:bidi="en-US"/>
              </w:rPr>
              <w:t>(unless there are exceptional circumstances).</w:t>
            </w:r>
          </w:p>
        </w:tc>
      </w:tr>
    </w:tbl>
    <w:p>
      <w:pPr>
        <w:pStyle w:val="Normal"/>
        <w:widowControl w:val="false"/>
        <w:suppressAutoHyphens w:val="true"/>
        <w:spacing w:lineRule="auto" w:line="276" w:before="0" w:after="200"/>
        <w:ind w:left="567" w:hanging="0"/>
        <w:textAlignment w:val="center"/>
        <w:rPr>
          <w:rFonts w:ascii="Arial" w:hAnsi="Arial" w:cs="Arial"/>
          <w:b/>
          <w:b/>
          <w:bCs/>
          <w:color w:val="000000"/>
          <w:sz w:val="22"/>
          <w:szCs w:val="22"/>
          <w:lang w:bidi="en-US"/>
        </w:rPr>
      </w:pPr>
      <w:r>
        <w:rPr>
          <w:rFonts w:cs="Arial" w:ascii="Arial" w:hAnsi="Arial"/>
          <w:b/>
          <w:bCs/>
          <w:color w:val="000000"/>
          <w:sz w:val="22"/>
          <w:szCs w:val="22"/>
          <w:lang w:bidi="en-US"/>
        </w:rPr>
      </w:r>
    </w:p>
    <w:p>
      <w:pPr>
        <w:pStyle w:val="Heading1"/>
        <w:numPr>
          <w:ilvl w:val="0"/>
          <w:numId w:val="2"/>
        </w:numPr>
        <w:spacing w:lineRule="auto" w:line="276" w:before="0" w:after="200"/>
        <w:rPr>
          <w:rFonts w:ascii="Arial" w:hAnsi="Arial" w:cs="Arial"/>
          <w:b/>
          <w:b/>
          <w:szCs w:val="22"/>
        </w:rPr>
      </w:pPr>
      <w:bookmarkStart w:id="282" w:name="_Toc357072134"/>
      <w:bookmarkStart w:id="283" w:name="_Toc359318558"/>
      <w:bookmarkStart w:id="284" w:name="_Toc359334506"/>
      <w:bookmarkStart w:id="285" w:name="_Toc359334785"/>
      <w:bookmarkStart w:id="286" w:name="_Toc359336487"/>
      <w:bookmarkStart w:id="287" w:name="_Toc509571993"/>
      <w:bookmarkStart w:id="288" w:name="_Toc357783750"/>
      <w:bookmarkStart w:id="289" w:name="_Toc357784083"/>
      <w:bookmarkStart w:id="290" w:name="_Toc358979789"/>
      <w:bookmarkStart w:id="291" w:name="_Toc358979841"/>
      <w:bookmarkStart w:id="292" w:name="_Toc359318557"/>
      <w:bookmarkStart w:id="293" w:name="_Toc359319488"/>
      <w:bookmarkStart w:id="294" w:name="_Toc359319640"/>
      <w:bookmarkStart w:id="295" w:name="_Toc359334505"/>
      <w:bookmarkStart w:id="296" w:name="_Toc359334784"/>
      <w:bookmarkStart w:id="297" w:name="_Toc359336486"/>
      <w:bookmarkEnd w:id="288"/>
      <w:bookmarkEnd w:id="289"/>
      <w:bookmarkEnd w:id="290"/>
      <w:bookmarkEnd w:id="291"/>
      <w:bookmarkEnd w:id="292"/>
      <w:bookmarkEnd w:id="293"/>
      <w:bookmarkEnd w:id="294"/>
      <w:bookmarkEnd w:id="295"/>
      <w:bookmarkEnd w:id="296"/>
      <w:bookmarkEnd w:id="297"/>
      <w:r>
        <w:rPr>
          <w:rFonts w:cs="Arial" w:ascii="Arial" w:hAnsi="Arial"/>
          <w:b/>
          <w:szCs w:val="22"/>
        </w:rPr>
        <w:t>COMMITTEES AND SUB-COMMITTEES</w:t>
      </w:r>
      <w:bookmarkEnd w:id="282"/>
      <w:bookmarkEnd w:id="283"/>
      <w:bookmarkEnd w:id="284"/>
      <w:bookmarkEnd w:id="285"/>
      <w:bookmarkEnd w:id="286"/>
      <w:bookmarkEnd w:id="287"/>
    </w:p>
    <w:p>
      <w:pPr>
        <w:pStyle w:val="Normal"/>
        <w:spacing w:lineRule="auto" w:line="276" w:before="0" w:after="200"/>
        <w:rPr>
          <w:rFonts w:ascii="Arial" w:hAnsi="Arial" w:cs="Arial"/>
          <w:sz w:val="22"/>
          <w:szCs w:val="22"/>
        </w:rPr>
      </w:pPr>
      <w:r>
        <w:rPr>
          <w:rFonts w:cs="Arial" w:ascii="Arial" w:hAnsi="Arial"/>
          <w:sz w:val="22"/>
          <w:szCs w:val="22"/>
        </w:rPr>
      </w:r>
    </w:p>
    <w:p>
      <w:pPr>
        <w:pStyle w:val="ListParagraph"/>
        <w:widowControl w:val="false"/>
        <w:numPr>
          <w:ilvl w:val="0"/>
          <w:numId w:val="26"/>
        </w:numPr>
        <w:spacing w:lineRule="auto" w:line="276" w:before="0" w:after="200"/>
        <w:textAlignment w:val="center"/>
        <w:rPr>
          <w:rFonts w:ascii="Arial" w:hAnsi="Arial" w:cs="Arial"/>
          <w:b/>
          <w:b/>
          <w:iCs/>
          <w:color w:val="000000"/>
          <w:sz w:val="22"/>
          <w:szCs w:val="22"/>
          <w:lang w:bidi="en-US"/>
        </w:rPr>
      </w:pPr>
      <w:r>
        <w:rPr>
          <w:rFonts w:cs="Arial" w:ascii="Arial" w:hAnsi="Arial"/>
          <w:b/>
          <w:iCs/>
          <w:color w:val="000000"/>
          <w:sz w:val="22"/>
          <w:szCs w:val="22"/>
          <w:lang w:bidi="en-US"/>
        </w:rPr>
        <w:t>Unless the Council determines otherwise, a committee may appoint a sub-committee whose terms of reference and members shall be determined by the committee.</w:t>
      </w:r>
    </w:p>
    <w:p>
      <w:pPr>
        <w:pStyle w:val="ListParagraph"/>
        <w:widowControl w:val="false"/>
        <w:numPr>
          <w:ilvl w:val="0"/>
          <w:numId w:val="26"/>
        </w:numPr>
        <w:spacing w:lineRule="auto" w:line="276" w:before="0" w:after="200"/>
        <w:textAlignment w:val="center"/>
        <w:rPr>
          <w:rFonts w:ascii="Arial" w:hAnsi="Arial" w:cs="Arial"/>
          <w:b/>
          <w:b/>
          <w:iCs/>
          <w:color w:val="000000"/>
          <w:sz w:val="22"/>
          <w:szCs w:val="22"/>
          <w:lang w:bidi="en-US"/>
        </w:rPr>
      </w:pPr>
      <w:r>
        <w:rPr>
          <w:rFonts w:cs="Arial" w:ascii="Arial" w:hAnsi="Arial"/>
          <w:b/>
          <w:iCs/>
          <w:color w:val="000000"/>
          <w:sz w:val="22"/>
          <w:szCs w:val="22"/>
          <w:lang w:bidi="en-US"/>
        </w:rPr>
        <w:t>The members of a committee may include non-councillors unless it is a committee which regulates and controls the finances of the Council.</w:t>
      </w:r>
    </w:p>
    <w:p>
      <w:pPr>
        <w:pStyle w:val="ListParagraph"/>
        <w:widowControl w:val="false"/>
        <w:numPr>
          <w:ilvl w:val="0"/>
          <w:numId w:val="26"/>
        </w:numPr>
        <w:spacing w:lineRule="auto" w:line="276" w:before="0" w:after="200"/>
        <w:textAlignment w:val="center"/>
        <w:rPr>
          <w:rFonts w:ascii="Arial" w:hAnsi="Arial" w:cs="Arial"/>
          <w:b/>
          <w:b/>
          <w:iCs/>
          <w:color w:val="000000"/>
          <w:sz w:val="22"/>
          <w:szCs w:val="22"/>
          <w:lang w:bidi="en-US"/>
        </w:rPr>
      </w:pPr>
      <w:r>
        <w:rPr>
          <w:rFonts w:cs="Arial" w:ascii="Arial" w:hAnsi="Arial"/>
          <w:b/>
          <w:iCs/>
          <w:color w:val="000000"/>
          <w:sz w:val="22"/>
          <w:szCs w:val="22"/>
          <w:lang w:bidi="en-US"/>
        </w:rPr>
        <w:t>Unless the Council determines otherwise, all the members of an advisory committee and a sub-committee of the advisory committee may be non-councillors.</w:t>
      </w:r>
    </w:p>
    <w:p>
      <w:pPr>
        <w:pStyle w:val="ListParagraph"/>
        <w:widowControl w:val="false"/>
        <w:numPr>
          <w:ilvl w:val="0"/>
          <w:numId w:val="26"/>
        </w:numPr>
        <w:suppressAutoHyphens w:val="true"/>
        <w:spacing w:lineRule="auto" w:line="276" w:before="0" w:after="200"/>
        <w:textAlignment w:val="center"/>
        <w:rPr>
          <w:rFonts w:ascii="Arial" w:hAnsi="Arial" w:cs="Arial"/>
          <w:color w:val="000000"/>
          <w:sz w:val="22"/>
          <w:szCs w:val="22"/>
          <w:lang w:bidi="en-US"/>
        </w:rPr>
      </w:pPr>
      <w:r>
        <w:rPr>
          <w:rFonts w:cs="Arial" w:ascii="Arial" w:hAnsi="Arial"/>
          <w:color w:val="000000"/>
          <w:sz w:val="22"/>
          <w:szCs w:val="22"/>
          <w:lang w:bidi="en-US"/>
        </w:rPr>
        <w:t>The Council may appoint standing committees or other committees as may be necessary, and:</w:t>
      </w:r>
    </w:p>
    <w:p>
      <w:pPr>
        <w:pStyle w:val="Normal"/>
        <w:widowControl w:val="false"/>
        <w:numPr>
          <w:ilvl w:val="0"/>
          <w:numId w:val="21"/>
        </w:numPr>
        <w:tabs>
          <w:tab w:val="left" w:pos="1134" w:leader="none"/>
        </w:tabs>
        <w:suppressAutoHyphens w:val="true"/>
        <w:spacing w:lineRule="auto" w:line="276" w:before="0" w:after="200"/>
        <w:ind w:left="1134" w:hanging="567"/>
        <w:textAlignment w:val="center"/>
        <w:rPr>
          <w:rFonts w:ascii="Arial" w:hAnsi="Arial" w:cs="Arial"/>
          <w:color w:val="000000"/>
          <w:sz w:val="22"/>
          <w:szCs w:val="22"/>
          <w:lang w:bidi="en-US"/>
        </w:rPr>
      </w:pPr>
      <w:r>
        <w:rPr>
          <w:rFonts w:cs="Arial" w:ascii="Arial" w:hAnsi="Arial"/>
          <w:color w:val="000000"/>
          <w:sz w:val="22"/>
          <w:szCs w:val="22"/>
          <w:lang w:bidi="en-US"/>
        </w:rPr>
        <w:t>shall determine their terms of reference;</w:t>
      </w:r>
    </w:p>
    <w:p>
      <w:pPr>
        <w:pStyle w:val="Normal"/>
        <w:widowControl w:val="false"/>
        <w:numPr>
          <w:ilvl w:val="0"/>
          <w:numId w:val="21"/>
        </w:numPr>
        <w:tabs>
          <w:tab w:val="left" w:pos="1134" w:leader="none"/>
        </w:tabs>
        <w:suppressAutoHyphens w:val="true"/>
        <w:spacing w:lineRule="auto" w:line="276" w:before="0" w:after="200"/>
        <w:ind w:left="1134" w:hanging="567"/>
        <w:textAlignment w:val="center"/>
        <w:rPr>
          <w:rFonts w:ascii="Arial" w:hAnsi="Arial" w:cs="Arial"/>
          <w:color w:val="000000"/>
          <w:sz w:val="22"/>
          <w:szCs w:val="22"/>
          <w:lang w:bidi="en-US"/>
        </w:rPr>
      </w:pPr>
      <w:r>
        <w:rPr>
          <w:rFonts w:cs="Arial" w:ascii="Arial" w:hAnsi="Arial"/>
          <w:color w:val="000000"/>
          <w:sz w:val="22"/>
          <w:szCs w:val="22"/>
          <w:lang w:bidi="en-US"/>
        </w:rPr>
        <w:t>shall determine the number and time of the ordinary meetings of a standing committee up until the date of the next annual meeting of the Council;</w:t>
      </w:r>
    </w:p>
    <w:p>
      <w:pPr>
        <w:pStyle w:val="Normal"/>
        <w:widowControl w:val="false"/>
        <w:numPr>
          <w:ilvl w:val="0"/>
          <w:numId w:val="21"/>
        </w:numPr>
        <w:tabs>
          <w:tab w:val="left" w:pos="1134" w:leader="none"/>
        </w:tabs>
        <w:suppressAutoHyphens w:val="true"/>
        <w:spacing w:lineRule="auto" w:line="276" w:before="0" w:after="200"/>
        <w:ind w:left="1134" w:hanging="567"/>
        <w:textAlignment w:val="center"/>
        <w:rPr>
          <w:rFonts w:ascii="Arial" w:hAnsi="Arial" w:cs="Arial"/>
          <w:color w:val="000000"/>
          <w:sz w:val="22"/>
          <w:szCs w:val="22"/>
          <w:lang w:bidi="en-US"/>
        </w:rPr>
      </w:pPr>
      <w:r>
        <w:rPr>
          <w:rFonts w:cs="Arial" w:ascii="Arial" w:hAnsi="Arial"/>
          <w:color w:val="000000"/>
          <w:sz w:val="22"/>
          <w:szCs w:val="22"/>
          <w:lang w:bidi="en-US"/>
        </w:rPr>
        <w:t>shall permit a committee, other than in respect of the ordinary meetings of a committee, to determine the number and time of its meetings;</w:t>
      </w:r>
    </w:p>
    <w:p>
      <w:pPr>
        <w:pStyle w:val="Normal"/>
        <w:widowControl w:val="false"/>
        <w:numPr>
          <w:ilvl w:val="0"/>
          <w:numId w:val="21"/>
        </w:numPr>
        <w:tabs>
          <w:tab w:val="left" w:pos="1134" w:leader="none"/>
        </w:tabs>
        <w:suppressAutoHyphens w:val="true"/>
        <w:spacing w:lineRule="auto" w:line="276" w:before="0" w:after="200"/>
        <w:ind w:left="1134" w:hanging="567"/>
        <w:textAlignment w:val="center"/>
        <w:rPr>
          <w:rFonts w:ascii="Arial" w:hAnsi="Arial" w:cs="Arial"/>
          <w:color w:val="000000"/>
          <w:sz w:val="22"/>
          <w:szCs w:val="22"/>
          <w:lang w:bidi="en-US"/>
        </w:rPr>
      </w:pPr>
      <w:r>
        <w:rPr>
          <w:rFonts w:cs="Arial" w:ascii="Arial" w:hAnsi="Arial"/>
          <w:color w:val="000000"/>
          <w:sz w:val="22"/>
          <w:szCs w:val="22"/>
          <w:lang w:bidi="en-US"/>
        </w:rPr>
        <w:t>shall, subject to standing orders 4(b) and (c), appoint and determine the terms of office of members of such a committee;</w:t>
      </w:r>
    </w:p>
    <w:p>
      <w:pPr>
        <w:pStyle w:val="Normal"/>
        <w:widowControl w:val="false"/>
        <w:numPr>
          <w:ilvl w:val="0"/>
          <w:numId w:val="21"/>
        </w:numPr>
        <w:tabs>
          <w:tab w:val="left" w:pos="1134" w:leader="none"/>
        </w:tabs>
        <w:suppressAutoHyphens w:val="true"/>
        <w:spacing w:lineRule="auto" w:line="276" w:before="0" w:after="200"/>
        <w:ind w:left="1134" w:hanging="567"/>
        <w:textAlignment w:val="center"/>
        <w:rPr>
          <w:rFonts w:ascii="Arial" w:hAnsi="Arial" w:cs="Arial"/>
          <w:color w:val="000000"/>
          <w:sz w:val="22"/>
          <w:szCs w:val="22"/>
          <w:lang w:bidi="en-US"/>
        </w:rPr>
      </w:pPr>
      <w:r>
        <w:rPr>
          <w:rFonts w:cs="Arial" w:ascii="Arial" w:hAnsi="Arial"/>
          <w:color w:val="000000"/>
          <w:sz w:val="22"/>
          <w:szCs w:val="22"/>
          <w:lang w:bidi="en-US"/>
        </w:rPr>
        <w:t xml:space="preserve">may, subject to standing orders 4(b) and (c), appoint and determine the terms of office of the substitute members to a committee whose role is to replace the ordinary members at a meeting of a committee if the ordinary members of the committee confirm to the Proper Officer ( </w:t>
      </w:r>
      <w:r>
        <w:rPr>
          <w:rFonts w:cs="Arial" w:ascii="Arial" w:hAnsi="Arial"/>
          <w:color w:val="FF0000"/>
          <w:sz w:val="22"/>
          <w:szCs w:val="22"/>
          <w:lang w:bidi="en-US"/>
        </w:rPr>
        <w:t>7</w:t>
      </w:r>
      <w:r>
        <w:rPr>
          <w:rFonts w:cs="Arial" w:ascii="Arial" w:hAnsi="Arial"/>
          <w:color w:val="000000"/>
          <w:sz w:val="22"/>
          <w:szCs w:val="22"/>
          <w:lang w:bidi="en-US"/>
        </w:rPr>
        <w:t xml:space="preserve"> ) days before the meeting that they are unable to attend;</w:t>
      </w:r>
    </w:p>
    <w:p>
      <w:pPr>
        <w:pStyle w:val="Normal"/>
        <w:widowControl w:val="false"/>
        <w:numPr>
          <w:ilvl w:val="0"/>
          <w:numId w:val="21"/>
        </w:numPr>
        <w:tabs>
          <w:tab w:val="left" w:pos="1134" w:leader="none"/>
        </w:tabs>
        <w:suppressAutoHyphens w:val="true"/>
        <w:spacing w:lineRule="auto" w:line="276" w:before="0" w:after="200"/>
        <w:ind w:left="1134" w:hanging="567"/>
        <w:textAlignment w:val="center"/>
        <w:rPr>
          <w:rFonts w:ascii="Arial" w:hAnsi="Arial" w:cs="Arial"/>
          <w:color w:val="000000"/>
          <w:sz w:val="22"/>
          <w:szCs w:val="22"/>
          <w:lang w:bidi="en-US"/>
        </w:rPr>
      </w:pPr>
      <w:r>
        <w:rPr>
          <w:rFonts w:cs="Arial" w:ascii="Arial" w:hAnsi="Arial"/>
          <w:color w:val="000000"/>
          <w:sz w:val="22"/>
          <w:szCs w:val="22"/>
          <w:lang w:bidi="en-US"/>
        </w:rPr>
        <w:t>shall, after it has appointed the members of a standing committee, appoint the chairman of the standing committee;</w:t>
      </w:r>
    </w:p>
    <w:p>
      <w:pPr>
        <w:pStyle w:val="Normal"/>
        <w:widowControl w:val="false"/>
        <w:numPr>
          <w:ilvl w:val="0"/>
          <w:numId w:val="21"/>
        </w:numPr>
        <w:tabs>
          <w:tab w:val="left" w:pos="1134" w:leader="none"/>
        </w:tabs>
        <w:suppressAutoHyphens w:val="true"/>
        <w:spacing w:lineRule="auto" w:line="276" w:before="0" w:after="200"/>
        <w:ind w:left="1134" w:hanging="567"/>
        <w:textAlignment w:val="center"/>
        <w:rPr>
          <w:rFonts w:ascii="Arial" w:hAnsi="Arial" w:cs="Arial"/>
          <w:color w:val="000000"/>
          <w:sz w:val="22"/>
          <w:szCs w:val="22"/>
          <w:lang w:bidi="en-US"/>
        </w:rPr>
      </w:pPr>
      <w:r>
        <w:rPr>
          <w:rFonts w:cs="Arial" w:ascii="Arial" w:hAnsi="Arial"/>
          <w:color w:val="000000"/>
          <w:sz w:val="22"/>
          <w:szCs w:val="22"/>
          <w:lang w:bidi="en-US"/>
        </w:rPr>
        <w:t xml:space="preserve">shall permit a committee other than a standing committee, to appoint its own chairman at the first meeting of the committee; </w:t>
      </w:r>
    </w:p>
    <w:p>
      <w:pPr>
        <w:pStyle w:val="Normal"/>
        <w:widowControl w:val="false"/>
        <w:numPr>
          <w:ilvl w:val="0"/>
          <w:numId w:val="21"/>
        </w:numPr>
        <w:tabs>
          <w:tab w:val="left" w:pos="1134" w:leader="none"/>
        </w:tabs>
        <w:suppressAutoHyphens w:val="true"/>
        <w:spacing w:lineRule="auto" w:line="276" w:before="0" w:after="200"/>
        <w:ind w:left="1134" w:hanging="567"/>
        <w:textAlignment w:val="center"/>
        <w:rPr>
          <w:rFonts w:ascii="Arial" w:hAnsi="Arial" w:cs="Arial"/>
          <w:color w:val="000000"/>
          <w:sz w:val="22"/>
          <w:szCs w:val="22"/>
          <w:lang w:bidi="en-US"/>
        </w:rPr>
      </w:pPr>
      <w:r>
        <w:rPr>
          <w:rFonts w:cs="Arial" w:ascii="Arial" w:hAnsi="Arial"/>
          <w:color w:val="000000"/>
          <w:sz w:val="22"/>
          <w:szCs w:val="22"/>
          <w:lang w:bidi="en-US"/>
        </w:rPr>
        <w:t>shall determine the place, notice requirements and quorum for a meeting of a committee and a sub-committee which, in both cases, shall be no less than three;</w:t>
      </w:r>
    </w:p>
    <w:p>
      <w:pPr>
        <w:pStyle w:val="Normal"/>
        <w:widowControl w:val="false"/>
        <w:numPr>
          <w:ilvl w:val="0"/>
          <w:numId w:val="21"/>
        </w:numPr>
        <w:tabs>
          <w:tab w:val="left" w:pos="1134" w:leader="none"/>
        </w:tabs>
        <w:suppressAutoHyphens w:val="true"/>
        <w:spacing w:lineRule="auto" w:line="276" w:before="0" w:after="200"/>
        <w:ind w:left="1134" w:hanging="567"/>
        <w:textAlignment w:val="center"/>
        <w:rPr>
          <w:rFonts w:ascii="Arial" w:hAnsi="Arial" w:cs="Arial"/>
          <w:color w:val="000000"/>
          <w:sz w:val="22"/>
          <w:szCs w:val="22"/>
          <w:lang w:bidi="en-US"/>
        </w:rPr>
      </w:pPr>
      <w:r>
        <w:rPr>
          <w:rFonts w:cs="Arial" w:ascii="Arial" w:hAnsi="Arial"/>
          <w:color w:val="000000"/>
          <w:sz w:val="22"/>
          <w:szCs w:val="22"/>
          <w:lang w:bidi="en-US"/>
        </w:rPr>
        <w:t>shall determine if the public may participate at a meeting of a committee;</w:t>
      </w:r>
    </w:p>
    <w:p>
      <w:pPr>
        <w:pStyle w:val="Normal"/>
        <w:widowControl w:val="false"/>
        <w:numPr>
          <w:ilvl w:val="0"/>
          <w:numId w:val="21"/>
        </w:numPr>
        <w:tabs>
          <w:tab w:val="left" w:pos="1134" w:leader="none"/>
        </w:tabs>
        <w:suppressAutoHyphens w:val="true"/>
        <w:spacing w:lineRule="auto" w:line="276" w:before="0" w:after="200"/>
        <w:ind w:left="1134" w:hanging="567"/>
        <w:textAlignment w:val="center"/>
        <w:rPr>
          <w:rFonts w:ascii="Arial" w:hAnsi="Arial" w:cs="Arial"/>
          <w:color w:val="000000"/>
          <w:sz w:val="22"/>
          <w:szCs w:val="22"/>
          <w:lang w:bidi="en-US"/>
        </w:rPr>
      </w:pPr>
      <w:r>
        <w:rPr>
          <w:rFonts w:cs="Arial" w:ascii="Arial" w:hAnsi="Arial"/>
          <w:color w:val="000000"/>
          <w:sz w:val="22"/>
          <w:szCs w:val="22"/>
          <w:lang w:bidi="en-US"/>
        </w:rPr>
        <w:t xml:space="preserve">shall determine if the public and press are permitted to attend the meetings of a sub-committee and also the advance public notice requirements, if any, required for the meetings of a sub-committee; </w:t>
      </w:r>
    </w:p>
    <w:p>
      <w:pPr>
        <w:pStyle w:val="Normal"/>
        <w:widowControl w:val="false"/>
        <w:numPr>
          <w:ilvl w:val="0"/>
          <w:numId w:val="21"/>
        </w:numPr>
        <w:tabs>
          <w:tab w:val="left" w:pos="1134" w:leader="none"/>
        </w:tabs>
        <w:suppressAutoHyphens w:val="true"/>
        <w:spacing w:lineRule="auto" w:line="276" w:before="0" w:after="200"/>
        <w:ind w:left="1134" w:hanging="567"/>
        <w:textAlignment w:val="center"/>
        <w:rPr>
          <w:rFonts w:ascii="Arial" w:hAnsi="Arial" w:cs="Arial"/>
          <w:color w:val="000000"/>
          <w:sz w:val="22"/>
          <w:szCs w:val="22"/>
          <w:lang w:bidi="en-US"/>
        </w:rPr>
      </w:pPr>
      <w:r>
        <w:rPr>
          <w:rFonts w:cs="Arial" w:ascii="Arial" w:hAnsi="Arial"/>
          <w:color w:val="000000"/>
          <w:sz w:val="22"/>
          <w:szCs w:val="22"/>
          <w:lang w:bidi="en-US"/>
        </w:rPr>
        <w:t>shall determine if the public may participate at a meeting of a sub-committee that they are permitted to attend; and</w:t>
      </w:r>
    </w:p>
    <w:p>
      <w:pPr>
        <w:pStyle w:val="Normal"/>
        <w:widowControl w:val="false"/>
        <w:numPr>
          <w:ilvl w:val="0"/>
          <w:numId w:val="21"/>
        </w:numPr>
        <w:tabs>
          <w:tab w:val="left" w:pos="1134" w:leader="none"/>
        </w:tabs>
        <w:suppressAutoHyphens w:val="true"/>
        <w:spacing w:lineRule="auto" w:line="276" w:before="0" w:after="200"/>
        <w:ind w:left="1134" w:hanging="567"/>
        <w:textAlignment w:val="center"/>
        <w:rPr>
          <w:rFonts w:ascii="Arial" w:hAnsi="Arial" w:cs="Arial"/>
          <w:color w:val="000000"/>
          <w:sz w:val="22"/>
          <w:szCs w:val="22"/>
          <w:lang w:bidi="en-US"/>
        </w:rPr>
      </w:pPr>
      <w:r>
        <w:rPr>
          <w:rFonts w:cs="Arial" w:ascii="Arial" w:hAnsi="Arial"/>
          <w:color w:val="000000"/>
          <w:sz w:val="22"/>
          <w:szCs w:val="22"/>
          <w:lang w:bidi="en-US"/>
        </w:rPr>
        <w:t>may dissolve a committee or a sub-committee.</w:t>
      </w:r>
    </w:p>
    <w:p>
      <w:pPr>
        <w:pStyle w:val="Normal"/>
        <w:widowControl w:val="false"/>
        <w:suppressAutoHyphens w:val="true"/>
        <w:spacing w:lineRule="auto" w:line="276" w:before="0" w:after="200"/>
        <w:textAlignment w:val="center"/>
        <w:rPr>
          <w:rFonts w:ascii="Arial" w:hAnsi="Arial" w:cs="Arial"/>
          <w:color w:val="000000"/>
          <w:sz w:val="22"/>
          <w:szCs w:val="22"/>
          <w:lang w:bidi="en-US"/>
        </w:rPr>
      </w:pPr>
      <w:r>
        <w:rPr>
          <w:rFonts w:cs="Arial" w:ascii="Arial" w:hAnsi="Arial"/>
          <w:color w:val="000000"/>
          <w:sz w:val="22"/>
          <w:szCs w:val="22"/>
          <w:lang w:bidi="en-US"/>
        </w:rPr>
      </w:r>
    </w:p>
    <w:p>
      <w:pPr>
        <w:pStyle w:val="Heading1"/>
        <w:numPr>
          <w:ilvl w:val="0"/>
          <w:numId w:val="2"/>
        </w:numPr>
        <w:spacing w:lineRule="auto" w:line="276" w:before="0" w:after="200"/>
        <w:rPr>
          <w:rFonts w:ascii="Arial" w:hAnsi="Arial" w:cs="Arial"/>
          <w:b/>
          <w:b/>
          <w:szCs w:val="22"/>
        </w:rPr>
      </w:pPr>
      <w:bookmarkStart w:id="298" w:name="_Toc357072135"/>
      <w:bookmarkStart w:id="299" w:name="_Toc359318559"/>
      <w:bookmarkStart w:id="300" w:name="_Toc359334507"/>
      <w:bookmarkStart w:id="301" w:name="_Toc359334786"/>
      <w:bookmarkStart w:id="302" w:name="_Toc359336488"/>
      <w:bookmarkStart w:id="303" w:name="_Toc509571994"/>
      <w:r>
        <w:rPr>
          <w:rFonts w:cs="Arial" w:ascii="Arial" w:hAnsi="Arial"/>
          <w:b/>
          <w:szCs w:val="22"/>
        </w:rPr>
        <w:t>ORDINARY COUNCIL MEETINGS</w:t>
      </w:r>
      <w:bookmarkEnd w:id="298"/>
      <w:bookmarkEnd w:id="299"/>
      <w:bookmarkEnd w:id="300"/>
      <w:bookmarkEnd w:id="301"/>
      <w:bookmarkEnd w:id="302"/>
      <w:bookmarkEnd w:id="303"/>
      <w:r>
        <w:rPr>
          <w:rFonts w:cs="Arial" w:ascii="Arial" w:hAnsi="Arial"/>
          <w:b/>
          <w:szCs w:val="22"/>
        </w:rPr>
        <w:t xml:space="preserve"> </w:t>
      </w:r>
    </w:p>
    <w:p>
      <w:pPr>
        <w:pStyle w:val="Normal"/>
        <w:widowControl w:val="false"/>
        <w:suppressAutoHyphens w:val="true"/>
        <w:spacing w:lineRule="auto" w:line="276" w:before="0" w:after="200"/>
        <w:ind w:left="567" w:hanging="0"/>
        <w:textAlignment w:val="center"/>
        <w:rPr>
          <w:rFonts w:ascii="Arial" w:hAnsi="Arial" w:cs="Arial"/>
          <w:color w:val="000000"/>
          <w:sz w:val="22"/>
          <w:szCs w:val="22"/>
          <w:lang w:bidi="en-US"/>
        </w:rPr>
      </w:pPr>
      <w:r>
        <w:rPr>
          <w:rFonts w:cs="Arial" w:ascii="Arial" w:hAnsi="Arial"/>
          <w:color w:val="000000"/>
          <w:sz w:val="22"/>
          <w:szCs w:val="22"/>
          <w:lang w:bidi="en-US"/>
        </w:rPr>
      </w:r>
    </w:p>
    <w:p>
      <w:pPr>
        <w:pStyle w:val="Normal"/>
        <w:widowControl w:val="false"/>
        <w:numPr>
          <w:ilvl w:val="0"/>
          <w:numId w:val="4"/>
        </w:numPr>
        <w:suppressAutoHyphens w:val="true"/>
        <w:spacing w:lineRule="auto" w:line="276" w:before="0" w:after="200"/>
        <w:textAlignment w:val="center"/>
        <w:rPr>
          <w:rFonts w:ascii="Arial" w:hAnsi="Arial" w:cs="Arial"/>
          <w:b/>
          <w:b/>
          <w:bCs/>
          <w:color w:val="000000"/>
          <w:sz w:val="22"/>
          <w:szCs w:val="22"/>
          <w:lang w:bidi="en-US"/>
        </w:rPr>
      </w:pPr>
      <w:r>
        <w:rPr>
          <w:rFonts w:cs="Arial" w:ascii="Arial" w:hAnsi="Arial"/>
          <w:b/>
          <w:bCs/>
          <w:color w:val="000000"/>
          <w:sz w:val="22"/>
          <w:szCs w:val="22"/>
          <w:lang w:bidi="en-US"/>
        </w:rPr>
        <w:t>In an election year, the annual meeting of the Council shall be held on or within 14 days following the day on which the councillors elected take office.</w:t>
      </w:r>
    </w:p>
    <w:p>
      <w:pPr>
        <w:pStyle w:val="Normal"/>
        <w:widowControl w:val="false"/>
        <w:numPr>
          <w:ilvl w:val="0"/>
          <w:numId w:val="4"/>
        </w:numPr>
        <w:suppressAutoHyphens w:val="true"/>
        <w:spacing w:lineRule="auto" w:line="276" w:before="0" w:after="200"/>
        <w:textAlignment w:val="center"/>
        <w:rPr>
          <w:rFonts w:ascii="Arial" w:hAnsi="Arial" w:cs="Arial"/>
          <w:b/>
          <w:b/>
          <w:bCs/>
          <w:color w:val="000000"/>
          <w:sz w:val="22"/>
          <w:szCs w:val="22"/>
          <w:lang w:bidi="en-US"/>
        </w:rPr>
      </w:pPr>
      <w:r>
        <w:rPr>
          <w:rFonts w:cs="Arial" w:ascii="Arial" w:hAnsi="Arial"/>
          <w:b/>
          <w:bCs/>
          <w:color w:val="000000"/>
          <w:sz w:val="22"/>
          <w:szCs w:val="22"/>
          <w:lang w:bidi="en-US"/>
        </w:rPr>
        <w:t>In a year which is not an election year, the annual meeting of the Council shall be held on such day in May as the Council decides.</w:t>
      </w:r>
    </w:p>
    <w:p>
      <w:pPr>
        <w:pStyle w:val="Normal"/>
        <w:widowControl w:val="false"/>
        <w:numPr>
          <w:ilvl w:val="0"/>
          <w:numId w:val="4"/>
        </w:numPr>
        <w:suppressAutoHyphens w:val="true"/>
        <w:spacing w:lineRule="auto" w:line="276" w:before="0" w:after="200"/>
        <w:textAlignment w:val="center"/>
        <w:rPr>
          <w:rFonts w:ascii="Arial" w:hAnsi="Arial" w:cs="Arial"/>
          <w:b/>
          <w:b/>
          <w:color w:val="000000"/>
          <w:sz w:val="22"/>
          <w:szCs w:val="22"/>
          <w:lang w:bidi="en-US"/>
        </w:rPr>
      </w:pPr>
      <w:r>
        <w:rPr>
          <w:rFonts w:cs="Arial" w:ascii="Arial" w:hAnsi="Arial"/>
          <w:b/>
          <w:bCs/>
          <w:color w:val="000000"/>
          <w:sz w:val="22"/>
          <w:szCs w:val="22"/>
          <w:lang w:bidi="en-US"/>
        </w:rPr>
        <w:t>If no other time is fixed, the annual meeting of the Council shall take place at 7pm.</w:t>
      </w:r>
      <w:r>
        <w:rPr>
          <w:rFonts w:cs="Arial" w:ascii="Arial" w:hAnsi="Arial"/>
          <w:b/>
          <w:bCs/>
          <w:color w:val="FF0000"/>
          <w:sz w:val="22"/>
          <w:szCs w:val="22"/>
          <w:lang w:bidi="en-US"/>
        </w:rPr>
        <w:t xml:space="preserve"> </w:t>
      </w:r>
    </w:p>
    <w:p>
      <w:pPr>
        <w:pStyle w:val="Normal"/>
        <w:widowControl w:val="false"/>
        <w:numPr>
          <w:ilvl w:val="0"/>
          <w:numId w:val="4"/>
        </w:numPr>
        <w:suppressAutoHyphens w:val="true"/>
        <w:spacing w:lineRule="auto" w:line="276" w:before="0" w:after="200"/>
        <w:textAlignment w:val="center"/>
        <w:rPr>
          <w:rFonts w:ascii="Arial" w:hAnsi="Arial" w:cs="Arial"/>
          <w:color w:val="000000"/>
          <w:sz w:val="22"/>
          <w:szCs w:val="22"/>
          <w:lang w:bidi="en-US"/>
        </w:rPr>
      </w:pPr>
      <w:r>
        <w:rPr>
          <w:rFonts w:cs="Arial" w:ascii="Arial" w:hAnsi="Arial"/>
          <w:b/>
          <w:bCs/>
          <w:color w:val="000000"/>
          <w:sz w:val="22"/>
          <w:szCs w:val="22"/>
          <w:lang w:bidi="en-US"/>
        </w:rPr>
        <w:t>In addition to the annual meeting of the Council, at least three other ordinary meetings shall be held in each year on such dates and times as the Council decides.</w:t>
      </w:r>
    </w:p>
    <w:p>
      <w:pPr>
        <w:pStyle w:val="Normal"/>
        <w:widowControl w:val="false"/>
        <w:numPr>
          <w:ilvl w:val="0"/>
          <w:numId w:val="4"/>
        </w:numPr>
        <w:suppressAutoHyphens w:val="true"/>
        <w:spacing w:lineRule="auto" w:line="276" w:before="0" w:after="200"/>
        <w:textAlignment w:val="center"/>
        <w:rPr>
          <w:rFonts w:ascii="Arial" w:hAnsi="Arial" w:cs="Arial"/>
          <w:b/>
          <w:b/>
          <w:bCs/>
          <w:color w:val="000000"/>
          <w:sz w:val="22"/>
          <w:szCs w:val="22"/>
          <w:lang w:bidi="en-US"/>
        </w:rPr>
      </w:pPr>
      <w:r>
        <w:rPr>
          <w:rFonts w:cs="Arial" w:ascii="Arial" w:hAnsi="Arial"/>
          <w:b/>
          <w:bCs/>
          <w:color w:val="000000"/>
          <w:sz w:val="22"/>
          <w:szCs w:val="22"/>
          <w:lang w:bidi="en-US"/>
        </w:rPr>
        <w:t>The first business conducted at the annual meeting of the Council shall be the election of the Chairman and Vice-Chairman (if there is one) of the Council.</w:t>
      </w:r>
    </w:p>
    <w:p>
      <w:pPr>
        <w:pStyle w:val="Normal"/>
        <w:widowControl w:val="false"/>
        <w:numPr>
          <w:ilvl w:val="0"/>
          <w:numId w:val="4"/>
        </w:numPr>
        <w:suppressAutoHyphens w:val="true"/>
        <w:spacing w:lineRule="auto" w:line="276" w:before="0" w:after="200"/>
        <w:textAlignment w:val="center"/>
        <w:rPr>
          <w:rFonts w:ascii="Arial" w:hAnsi="Arial" w:cs="Arial"/>
          <w:b/>
          <w:b/>
          <w:bCs/>
          <w:color w:val="000000"/>
          <w:sz w:val="22"/>
          <w:szCs w:val="22"/>
          <w:lang w:bidi="en-US"/>
        </w:rPr>
      </w:pPr>
      <w:r>
        <w:rPr>
          <w:rFonts w:cs="Arial" w:ascii="Arial" w:hAnsi="Arial"/>
          <w:b/>
          <w:bCs/>
          <w:color w:val="000000"/>
          <w:sz w:val="22"/>
          <w:szCs w:val="22"/>
          <w:lang w:bidi="en-US"/>
        </w:rPr>
        <w:t xml:space="preserve">The Chairman of the Council, unless he has resigned or becomes disqualified, shall continue in office and preside at the annual meeting until his successor is elected at the next annual meeting of the Council. </w:t>
      </w:r>
    </w:p>
    <w:p>
      <w:pPr>
        <w:pStyle w:val="Normal"/>
        <w:widowControl w:val="false"/>
        <w:numPr>
          <w:ilvl w:val="0"/>
          <w:numId w:val="4"/>
        </w:numPr>
        <w:suppressAutoHyphens w:val="true"/>
        <w:spacing w:lineRule="auto" w:line="276" w:before="0" w:after="200"/>
        <w:textAlignment w:val="center"/>
        <w:rPr>
          <w:rFonts w:ascii="Arial" w:hAnsi="Arial" w:cs="Arial"/>
          <w:b/>
          <w:b/>
          <w:bCs/>
          <w:color w:val="000000"/>
          <w:sz w:val="22"/>
          <w:szCs w:val="22"/>
          <w:lang w:bidi="en-US"/>
        </w:rPr>
      </w:pPr>
      <w:r>
        <w:rPr>
          <w:rFonts w:cs="Arial" w:ascii="Arial" w:hAnsi="Arial"/>
          <w:b/>
          <w:bCs/>
          <w:color w:val="000000"/>
          <w:sz w:val="22"/>
          <w:szCs w:val="22"/>
          <w:lang w:bidi="en-US"/>
        </w:rPr>
        <w:t>The Vice-Chairman of the Council, if there is one, unless he resigns or becomes disqualified, shall hold office until immediately after the election of the Chairman of the Council at the next annual meeting of the Council.</w:t>
      </w:r>
    </w:p>
    <w:p>
      <w:pPr>
        <w:pStyle w:val="Normal"/>
        <w:widowControl w:val="false"/>
        <w:numPr>
          <w:ilvl w:val="0"/>
          <w:numId w:val="4"/>
        </w:numPr>
        <w:suppressAutoHyphens w:val="true"/>
        <w:spacing w:lineRule="auto" w:line="276" w:before="0" w:after="200"/>
        <w:textAlignment w:val="center"/>
        <w:rPr>
          <w:rFonts w:ascii="Arial" w:hAnsi="Arial" w:cs="Arial"/>
          <w:b/>
          <w:b/>
          <w:bCs/>
          <w:color w:val="000000"/>
          <w:sz w:val="22"/>
          <w:szCs w:val="22"/>
          <w:lang w:bidi="en-US"/>
        </w:rPr>
      </w:pPr>
      <w:r>
        <w:rPr>
          <w:rFonts w:cs="Arial" w:ascii="Arial" w:hAnsi="Arial"/>
          <w:b/>
          <w:bCs/>
          <w:color w:val="000000"/>
          <w:sz w:val="22"/>
          <w:szCs w:val="22"/>
          <w:lang w:bidi="en-US"/>
        </w:rPr>
        <w:t>In an election year, if the current Chairman of the Council has not been re-elected as a member of the Council, he shall preside at the annual meeting until a successor Chairman of the Council has been elected. The current Chairman of the Council shall not have an original vote in respect of the election of the new Chairman of the Council but shall give a casting vote in the case of an equality of votes.</w:t>
      </w:r>
    </w:p>
    <w:p>
      <w:pPr>
        <w:pStyle w:val="Normal"/>
        <w:widowControl w:val="false"/>
        <w:numPr>
          <w:ilvl w:val="0"/>
          <w:numId w:val="4"/>
        </w:numPr>
        <w:suppressAutoHyphens w:val="true"/>
        <w:spacing w:lineRule="auto" w:line="276" w:before="0" w:after="200"/>
        <w:textAlignment w:val="center"/>
        <w:rPr>
          <w:rFonts w:ascii="Arial" w:hAnsi="Arial" w:cs="Arial"/>
          <w:b/>
          <w:b/>
          <w:bCs/>
          <w:color w:val="000000"/>
          <w:sz w:val="22"/>
          <w:szCs w:val="22"/>
          <w:lang w:bidi="en-US"/>
        </w:rPr>
      </w:pPr>
      <w:r>
        <w:rPr>
          <w:rFonts w:cs="Arial" w:ascii="Arial" w:hAnsi="Arial"/>
          <w:b/>
          <w:bCs/>
          <w:color w:val="000000"/>
          <w:sz w:val="22"/>
          <w:szCs w:val="22"/>
          <w:lang w:bidi="en-US"/>
        </w:rPr>
        <w:t>In an election year, if the current Chairman of the Council has been re-elected as a member of the Council, he shall preside at the annual meeting until a new Chairman of the Council has been elected. He may exercise an original vote in respect of the election of the new Chairman of the Council and shall give a casting vote in the case of an equality of votes.</w:t>
      </w:r>
    </w:p>
    <w:p>
      <w:pPr>
        <w:pStyle w:val="Normal"/>
        <w:widowControl w:val="false"/>
        <w:numPr>
          <w:ilvl w:val="0"/>
          <w:numId w:val="4"/>
        </w:numPr>
        <w:suppressAutoHyphens w:val="true"/>
        <w:spacing w:lineRule="auto" w:line="276" w:before="0" w:after="200"/>
        <w:textAlignment w:val="center"/>
        <w:rPr>
          <w:rFonts w:ascii="Arial" w:hAnsi="Arial" w:cs="Arial"/>
          <w:color w:val="000000"/>
          <w:sz w:val="22"/>
          <w:szCs w:val="22"/>
          <w:lang w:bidi="en-US"/>
        </w:rPr>
      </w:pPr>
      <w:r>
        <w:rPr>
          <w:rFonts w:cs="Arial" w:ascii="Arial" w:hAnsi="Arial"/>
          <w:color w:val="000000"/>
          <w:sz w:val="22"/>
          <w:szCs w:val="22"/>
          <w:lang w:bidi="en-US"/>
        </w:rPr>
        <w:t>Following the election of the Chairman of the Council and Vice-Chairman (if there is one) of the Council at the annual meeting, the business shall include:</w:t>
      </w:r>
    </w:p>
    <w:p>
      <w:pPr>
        <w:pStyle w:val="Normal"/>
        <w:widowControl w:val="false"/>
        <w:numPr>
          <w:ilvl w:val="2"/>
          <w:numId w:val="4"/>
        </w:numPr>
        <w:tabs>
          <w:tab w:val="left" w:pos="1134" w:leader="none"/>
          <w:tab w:val="left" w:pos="1701" w:leader="none"/>
        </w:tabs>
        <w:suppressAutoHyphens w:val="true"/>
        <w:spacing w:lineRule="auto" w:line="276" w:before="0" w:after="200"/>
        <w:ind w:left="1134" w:hanging="567"/>
        <w:textAlignment w:val="center"/>
        <w:rPr>
          <w:rFonts w:ascii="Arial" w:hAnsi="Arial" w:cs="Arial"/>
          <w:b/>
          <w:b/>
          <w:color w:val="000000"/>
          <w:sz w:val="22"/>
          <w:szCs w:val="22"/>
          <w:lang w:bidi="en-US"/>
        </w:rPr>
      </w:pPr>
      <w:r>
        <w:rPr>
          <w:rFonts w:cs="Arial" w:ascii="Arial" w:hAnsi="Arial"/>
          <w:b/>
          <w:color w:val="000000"/>
          <w:sz w:val="22"/>
          <w:szCs w:val="22"/>
          <w:lang w:bidi="en-US"/>
        </w:rPr>
        <w:t>In an election year, delivery by the Chairman of the Council and councillors of their acceptance of office forms unless the Council resolves for this to be done at a later date. In a year which is not an election year, delivery by the Chairman of the Council of his acceptance of office form unless the Council resolves for this to be done at a later date;</w:t>
      </w:r>
    </w:p>
    <w:p>
      <w:pPr>
        <w:pStyle w:val="Normal"/>
        <w:widowControl w:val="false"/>
        <w:numPr>
          <w:ilvl w:val="2"/>
          <w:numId w:val="4"/>
        </w:numPr>
        <w:tabs>
          <w:tab w:val="left" w:pos="1134" w:leader="none"/>
          <w:tab w:val="left" w:pos="1701" w:leader="none"/>
        </w:tabs>
        <w:suppressAutoHyphens w:val="true"/>
        <w:spacing w:lineRule="auto" w:line="276" w:before="0" w:after="200"/>
        <w:ind w:left="1134" w:hanging="567"/>
        <w:textAlignment w:val="center"/>
        <w:rPr>
          <w:rFonts w:ascii="Arial" w:hAnsi="Arial" w:cs="Arial"/>
          <w:color w:val="000000"/>
          <w:sz w:val="22"/>
          <w:szCs w:val="22"/>
          <w:lang w:bidi="en-US"/>
        </w:rPr>
      </w:pPr>
      <w:r>
        <w:rPr>
          <w:rFonts w:cs="Arial" w:ascii="Arial" w:hAnsi="Arial"/>
          <w:color w:val="000000"/>
          <w:sz w:val="22"/>
          <w:szCs w:val="22"/>
          <w:lang w:bidi="en-US"/>
        </w:rPr>
        <w:t>Confirmation of the accuracy of the minutes of the last meeting of the Council;</w:t>
      </w:r>
    </w:p>
    <w:p>
      <w:pPr>
        <w:pStyle w:val="Normal"/>
        <w:widowControl w:val="false"/>
        <w:numPr>
          <w:ilvl w:val="2"/>
          <w:numId w:val="4"/>
        </w:numPr>
        <w:tabs>
          <w:tab w:val="left" w:pos="1134" w:leader="none"/>
          <w:tab w:val="left" w:pos="1701" w:leader="none"/>
        </w:tabs>
        <w:suppressAutoHyphens w:val="true"/>
        <w:spacing w:lineRule="auto" w:line="276" w:before="0" w:after="200"/>
        <w:ind w:left="1134" w:hanging="567"/>
        <w:textAlignment w:val="center"/>
        <w:rPr>
          <w:rFonts w:ascii="Arial" w:hAnsi="Arial" w:cs="Arial"/>
          <w:color w:val="000000"/>
          <w:sz w:val="22"/>
          <w:szCs w:val="22"/>
          <w:lang w:bidi="en-US"/>
        </w:rPr>
      </w:pPr>
      <w:r>
        <w:rPr>
          <w:rFonts w:cs="Arial" w:ascii="Arial" w:hAnsi="Arial"/>
          <w:color w:val="000000"/>
          <w:sz w:val="22"/>
          <w:szCs w:val="22"/>
          <w:lang w:bidi="en-US"/>
        </w:rPr>
        <w:t>Receipt of the minutes of the last meeting of a committee;</w:t>
      </w:r>
    </w:p>
    <w:p>
      <w:pPr>
        <w:pStyle w:val="Normal"/>
        <w:widowControl w:val="false"/>
        <w:numPr>
          <w:ilvl w:val="2"/>
          <w:numId w:val="4"/>
        </w:numPr>
        <w:tabs>
          <w:tab w:val="left" w:pos="1134" w:leader="none"/>
          <w:tab w:val="left" w:pos="1701" w:leader="none"/>
        </w:tabs>
        <w:suppressAutoHyphens w:val="true"/>
        <w:spacing w:lineRule="auto" w:line="276" w:before="0" w:after="200"/>
        <w:ind w:left="1134" w:hanging="567"/>
        <w:textAlignment w:val="center"/>
        <w:rPr>
          <w:rFonts w:ascii="Arial" w:hAnsi="Arial" w:cs="Arial"/>
          <w:color w:val="000000"/>
          <w:sz w:val="22"/>
          <w:szCs w:val="22"/>
          <w:lang w:bidi="en-US"/>
        </w:rPr>
      </w:pPr>
      <w:r>
        <w:rPr>
          <w:rFonts w:cs="Arial" w:ascii="Arial" w:hAnsi="Arial"/>
          <w:color w:val="000000"/>
          <w:sz w:val="22"/>
          <w:szCs w:val="22"/>
          <w:lang w:bidi="en-US"/>
        </w:rPr>
        <w:t>Consideration of the recommendations made by a committee;</w:t>
      </w:r>
    </w:p>
    <w:p>
      <w:pPr>
        <w:pStyle w:val="Normal"/>
        <w:widowControl w:val="false"/>
        <w:numPr>
          <w:ilvl w:val="2"/>
          <w:numId w:val="4"/>
        </w:numPr>
        <w:tabs>
          <w:tab w:val="left" w:pos="1134" w:leader="none"/>
          <w:tab w:val="left" w:pos="1701" w:leader="none"/>
        </w:tabs>
        <w:suppressAutoHyphens w:val="true"/>
        <w:spacing w:lineRule="auto" w:line="276" w:before="0" w:after="200"/>
        <w:ind w:left="1134" w:hanging="567"/>
        <w:textAlignment w:val="center"/>
        <w:rPr>
          <w:rFonts w:ascii="Arial" w:hAnsi="Arial" w:cs="Arial"/>
          <w:color w:val="000000"/>
          <w:sz w:val="22"/>
          <w:szCs w:val="22"/>
          <w:lang w:bidi="en-US"/>
        </w:rPr>
      </w:pPr>
      <w:r>
        <w:rPr>
          <w:rFonts w:cs="Arial" w:ascii="Arial" w:hAnsi="Arial"/>
          <w:color w:val="000000"/>
          <w:sz w:val="22"/>
          <w:szCs w:val="22"/>
          <w:lang w:bidi="en-US"/>
        </w:rPr>
        <w:t>Review of delegation arrangements to committees, sub-committees, staff and other local authorities;</w:t>
      </w:r>
    </w:p>
    <w:p>
      <w:pPr>
        <w:pStyle w:val="Normal"/>
        <w:widowControl w:val="false"/>
        <w:numPr>
          <w:ilvl w:val="2"/>
          <w:numId w:val="4"/>
        </w:numPr>
        <w:tabs>
          <w:tab w:val="left" w:pos="1134" w:leader="none"/>
          <w:tab w:val="left" w:pos="1701" w:leader="none"/>
        </w:tabs>
        <w:suppressAutoHyphens w:val="true"/>
        <w:spacing w:lineRule="auto" w:line="276" w:before="0" w:after="200"/>
        <w:ind w:left="1134" w:hanging="567"/>
        <w:textAlignment w:val="center"/>
        <w:rPr>
          <w:rFonts w:ascii="Arial" w:hAnsi="Arial" w:cs="Arial"/>
          <w:color w:val="000000"/>
          <w:sz w:val="22"/>
          <w:szCs w:val="22"/>
          <w:lang w:bidi="en-US"/>
        </w:rPr>
      </w:pPr>
      <w:r>
        <w:rPr>
          <w:rFonts w:cs="Arial" w:ascii="Arial" w:hAnsi="Arial"/>
          <w:color w:val="000000"/>
          <w:sz w:val="22"/>
          <w:szCs w:val="22"/>
          <w:lang w:bidi="en-US"/>
        </w:rPr>
        <w:t>Review of the terms of reference for committees;</w:t>
      </w:r>
    </w:p>
    <w:p>
      <w:pPr>
        <w:pStyle w:val="Normal"/>
        <w:widowControl w:val="false"/>
        <w:numPr>
          <w:ilvl w:val="2"/>
          <w:numId w:val="4"/>
        </w:numPr>
        <w:tabs>
          <w:tab w:val="left" w:pos="1134" w:leader="none"/>
          <w:tab w:val="left" w:pos="1701" w:leader="none"/>
        </w:tabs>
        <w:suppressAutoHyphens w:val="true"/>
        <w:spacing w:lineRule="auto" w:line="276" w:before="0" w:after="200"/>
        <w:ind w:left="1134" w:hanging="567"/>
        <w:textAlignment w:val="center"/>
        <w:rPr>
          <w:rFonts w:ascii="Arial" w:hAnsi="Arial" w:cs="Arial"/>
          <w:color w:val="000000"/>
          <w:sz w:val="22"/>
          <w:szCs w:val="22"/>
          <w:lang w:bidi="en-US"/>
        </w:rPr>
      </w:pPr>
      <w:r>
        <w:rPr>
          <w:rFonts w:cs="Arial" w:ascii="Arial" w:hAnsi="Arial"/>
          <w:color w:val="000000"/>
          <w:sz w:val="22"/>
          <w:szCs w:val="22"/>
          <w:lang w:bidi="en-US"/>
        </w:rPr>
        <w:t>Appointment of members to existing committees;</w:t>
      </w:r>
    </w:p>
    <w:p>
      <w:pPr>
        <w:pStyle w:val="Normal"/>
        <w:widowControl w:val="false"/>
        <w:numPr>
          <w:ilvl w:val="2"/>
          <w:numId w:val="4"/>
        </w:numPr>
        <w:tabs>
          <w:tab w:val="left" w:pos="1134" w:leader="none"/>
          <w:tab w:val="left" w:pos="1701" w:leader="none"/>
        </w:tabs>
        <w:suppressAutoHyphens w:val="true"/>
        <w:spacing w:lineRule="auto" w:line="276" w:before="0" w:after="200"/>
        <w:ind w:left="1134" w:hanging="567"/>
        <w:textAlignment w:val="center"/>
        <w:rPr>
          <w:rFonts w:ascii="Arial" w:hAnsi="Arial" w:cs="Arial"/>
          <w:color w:val="000000"/>
          <w:sz w:val="22"/>
          <w:szCs w:val="22"/>
          <w:lang w:bidi="en-US"/>
        </w:rPr>
      </w:pPr>
      <w:r>
        <w:rPr>
          <w:rFonts w:cs="Arial" w:ascii="Arial" w:hAnsi="Arial"/>
          <w:color w:val="000000"/>
          <w:sz w:val="22"/>
          <w:szCs w:val="22"/>
          <w:lang w:bidi="en-US"/>
        </w:rPr>
        <w:t>Appointment of any new committees in accordance with standing order 4;</w:t>
      </w:r>
    </w:p>
    <w:p>
      <w:pPr>
        <w:pStyle w:val="Normal"/>
        <w:widowControl w:val="false"/>
        <w:numPr>
          <w:ilvl w:val="2"/>
          <w:numId w:val="4"/>
        </w:numPr>
        <w:tabs>
          <w:tab w:val="left" w:pos="1134" w:leader="none"/>
          <w:tab w:val="left" w:pos="1701" w:leader="none"/>
        </w:tabs>
        <w:suppressAutoHyphens w:val="true"/>
        <w:spacing w:lineRule="auto" w:line="276" w:before="0" w:after="200"/>
        <w:ind w:left="1134" w:hanging="567"/>
        <w:textAlignment w:val="center"/>
        <w:rPr>
          <w:rFonts w:ascii="Arial" w:hAnsi="Arial" w:cs="Arial"/>
          <w:color w:val="000000"/>
          <w:sz w:val="22"/>
          <w:szCs w:val="22"/>
          <w:lang w:bidi="en-US"/>
        </w:rPr>
      </w:pPr>
      <w:r>
        <w:rPr>
          <w:rFonts w:cs="Arial" w:ascii="Arial" w:hAnsi="Arial"/>
          <w:color w:val="000000"/>
          <w:sz w:val="22"/>
          <w:szCs w:val="22"/>
          <w:lang w:bidi="en-US"/>
        </w:rPr>
        <w:t>Review and adoption of appropriate standing orders and financial regulations;</w:t>
      </w:r>
    </w:p>
    <w:p>
      <w:pPr>
        <w:pStyle w:val="Normal"/>
        <w:widowControl w:val="false"/>
        <w:numPr>
          <w:ilvl w:val="2"/>
          <w:numId w:val="4"/>
        </w:numPr>
        <w:tabs>
          <w:tab w:val="left" w:pos="1134" w:leader="none"/>
          <w:tab w:val="left" w:pos="1701" w:leader="none"/>
        </w:tabs>
        <w:suppressAutoHyphens w:val="true"/>
        <w:spacing w:lineRule="auto" w:line="276" w:before="0" w:after="200"/>
        <w:ind w:left="1134" w:hanging="567"/>
        <w:textAlignment w:val="center"/>
        <w:rPr>
          <w:rFonts w:ascii="Arial" w:hAnsi="Arial" w:cs="Arial"/>
          <w:color w:val="000000"/>
          <w:sz w:val="22"/>
          <w:szCs w:val="22"/>
          <w:lang w:bidi="en-US"/>
        </w:rPr>
      </w:pPr>
      <w:r>
        <w:rPr>
          <w:rFonts w:cs="Arial" w:ascii="Arial" w:hAnsi="Arial"/>
          <w:color w:val="000000"/>
          <w:sz w:val="22"/>
          <w:szCs w:val="22"/>
          <w:lang w:bidi="en-US"/>
        </w:rPr>
        <w:t>Review of arrangements (including legal agreements) with other local authorities, not-for-profit bodies and businesses.</w:t>
      </w:r>
    </w:p>
    <w:p>
      <w:pPr>
        <w:pStyle w:val="Normal"/>
        <w:widowControl w:val="false"/>
        <w:numPr>
          <w:ilvl w:val="2"/>
          <w:numId w:val="4"/>
        </w:numPr>
        <w:tabs>
          <w:tab w:val="left" w:pos="1134" w:leader="none"/>
          <w:tab w:val="left" w:pos="1701" w:leader="none"/>
        </w:tabs>
        <w:suppressAutoHyphens w:val="true"/>
        <w:spacing w:lineRule="auto" w:line="276" w:before="0" w:after="200"/>
        <w:ind w:left="1134" w:hanging="567"/>
        <w:textAlignment w:val="center"/>
        <w:rPr>
          <w:rFonts w:ascii="Arial" w:hAnsi="Arial" w:cs="Arial"/>
          <w:color w:val="000000"/>
          <w:sz w:val="22"/>
          <w:szCs w:val="22"/>
          <w:lang w:bidi="en-US"/>
        </w:rPr>
      </w:pPr>
      <w:r>
        <w:rPr>
          <w:rFonts w:cs="Arial" w:ascii="Arial" w:hAnsi="Arial"/>
          <w:color w:val="000000"/>
          <w:sz w:val="22"/>
          <w:szCs w:val="22"/>
          <w:lang w:bidi="en-US"/>
        </w:rPr>
        <w:t>Review of representation on or work with external bodies and arrangements for reporting back;</w:t>
      </w:r>
    </w:p>
    <w:p>
      <w:pPr>
        <w:pStyle w:val="Normal"/>
        <w:widowControl w:val="false"/>
        <w:numPr>
          <w:ilvl w:val="2"/>
          <w:numId w:val="4"/>
        </w:numPr>
        <w:tabs>
          <w:tab w:val="left" w:pos="1134" w:leader="none"/>
          <w:tab w:val="left" w:pos="1701" w:leader="none"/>
        </w:tabs>
        <w:suppressAutoHyphens w:val="true"/>
        <w:spacing w:lineRule="auto" w:line="276" w:before="0" w:after="200"/>
        <w:ind w:left="1134" w:hanging="567"/>
        <w:textAlignment w:val="center"/>
        <w:rPr>
          <w:rFonts w:ascii="Arial" w:hAnsi="Arial" w:cs="Arial"/>
          <w:color w:val="000000"/>
          <w:sz w:val="22"/>
          <w:szCs w:val="22"/>
          <w:lang w:bidi="en-US"/>
        </w:rPr>
      </w:pPr>
      <w:r>
        <w:rPr>
          <w:rFonts w:cs="Arial" w:ascii="Arial" w:hAnsi="Arial"/>
          <w:color w:val="000000"/>
          <w:sz w:val="22"/>
          <w:szCs w:val="22"/>
          <w:lang w:bidi="en-US"/>
        </w:rPr>
        <w:t>In an election year, to make arrangements with a view to the Council becoming eligible to exercise the general power of competence in the future;</w:t>
      </w:r>
    </w:p>
    <w:p>
      <w:pPr>
        <w:pStyle w:val="Normal"/>
        <w:widowControl w:val="false"/>
        <w:numPr>
          <w:ilvl w:val="2"/>
          <w:numId w:val="4"/>
        </w:numPr>
        <w:tabs>
          <w:tab w:val="left" w:pos="1134" w:leader="none"/>
          <w:tab w:val="left" w:pos="1701" w:leader="none"/>
        </w:tabs>
        <w:suppressAutoHyphens w:val="true"/>
        <w:spacing w:lineRule="auto" w:line="276" w:before="0" w:after="200"/>
        <w:ind w:left="1134" w:hanging="567"/>
        <w:textAlignment w:val="center"/>
        <w:rPr>
          <w:rFonts w:ascii="Arial" w:hAnsi="Arial" w:cs="Arial"/>
          <w:color w:val="000000"/>
          <w:sz w:val="22"/>
          <w:szCs w:val="22"/>
          <w:lang w:bidi="en-US"/>
        </w:rPr>
      </w:pPr>
      <w:r>
        <w:rPr>
          <w:rFonts w:cs="Arial" w:ascii="Arial" w:hAnsi="Arial"/>
          <w:color w:val="000000"/>
          <w:sz w:val="22"/>
          <w:szCs w:val="22"/>
          <w:lang w:bidi="en-US"/>
        </w:rPr>
        <w:t>Review of inventory of land and other assets including buildings and office equipment;</w:t>
      </w:r>
    </w:p>
    <w:p>
      <w:pPr>
        <w:pStyle w:val="Normal"/>
        <w:widowControl w:val="false"/>
        <w:numPr>
          <w:ilvl w:val="2"/>
          <w:numId w:val="4"/>
        </w:numPr>
        <w:tabs>
          <w:tab w:val="left" w:pos="1134" w:leader="none"/>
          <w:tab w:val="left" w:pos="1701" w:leader="none"/>
        </w:tabs>
        <w:suppressAutoHyphens w:val="true"/>
        <w:spacing w:lineRule="auto" w:line="276" w:before="0" w:after="200"/>
        <w:ind w:left="1134" w:hanging="567"/>
        <w:textAlignment w:val="center"/>
        <w:rPr>
          <w:rFonts w:ascii="Arial" w:hAnsi="Arial" w:cs="Arial"/>
          <w:color w:val="000000"/>
          <w:sz w:val="22"/>
          <w:szCs w:val="22"/>
          <w:lang w:bidi="en-US"/>
        </w:rPr>
      </w:pPr>
      <w:r>
        <w:rPr>
          <w:rFonts w:cs="Arial" w:ascii="Arial" w:hAnsi="Arial"/>
          <w:color w:val="000000"/>
          <w:sz w:val="22"/>
          <w:szCs w:val="22"/>
          <w:lang w:bidi="en-US"/>
        </w:rPr>
        <w:t>Confirmation of arrangements for insurance cover in respect of all insurable risks;</w:t>
      </w:r>
    </w:p>
    <w:p>
      <w:pPr>
        <w:pStyle w:val="Normal"/>
        <w:widowControl w:val="false"/>
        <w:numPr>
          <w:ilvl w:val="2"/>
          <w:numId w:val="4"/>
        </w:numPr>
        <w:tabs>
          <w:tab w:val="left" w:pos="1134" w:leader="none"/>
          <w:tab w:val="left" w:pos="1701" w:leader="none"/>
        </w:tabs>
        <w:suppressAutoHyphens w:val="true"/>
        <w:spacing w:lineRule="auto" w:line="276" w:before="0" w:after="200"/>
        <w:ind w:left="1134" w:hanging="567"/>
        <w:textAlignment w:val="center"/>
        <w:rPr>
          <w:rFonts w:ascii="Arial" w:hAnsi="Arial" w:cs="Arial"/>
          <w:color w:val="000000"/>
          <w:sz w:val="22"/>
          <w:szCs w:val="22"/>
          <w:lang w:bidi="en-US"/>
        </w:rPr>
      </w:pPr>
      <w:r>
        <w:rPr>
          <w:rFonts w:cs="Arial" w:ascii="Arial" w:hAnsi="Arial"/>
          <w:color w:val="000000"/>
          <w:sz w:val="22"/>
          <w:szCs w:val="22"/>
          <w:lang w:bidi="en-US"/>
        </w:rPr>
        <w:t>Review of the Council’s and/or staff subscriptions to other bodies;</w:t>
      </w:r>
    </w:p>
    <w:p>
      <w:pPr>
        <w:pStyle w:val="Normal"/>
        <w:widowControl w:val="false"/>
        <w:numPr>
          <w:ilvl w:val="2"/>
          <w:numId w:val="4"/>
        </w:numPr>
        <w:tabs>
          <w:tab w:val="left" w:pos="1134" w:leader="none"/>
          <w:tab w:val="left" w:pos="1701" w:leader="none"/>
        </w:tabs>
        <w:suppressAutoHyphens w:val="true"/>
        <w:spacing w:lineRule="auto" w:line="276" w:before="0" w:after="200"/>
        <w:ind w:left="1134" w:hanging="567"/>
        <w:textAlignment w:val="center"/>
        <w:rPr>
          <w:rFonts w:ascii="Arial" w:hAnsi="Arial" w:cs="Arial"/>
          <w:color w:val="000000"/>
          <w:sz w:val="22"/>
          <w:szCs w:val="22"/>
          <w:lang w:bidi="en-US"/>
        </w:rPr>
      </w:pPr>
      <w:r>
        <w:rPr>
          <w:rFonts w:cs="Arial" w:ascii="Arial" w:hAnsi="Arial"/>
          <w:color w:val="000000"/>
          <w:sz w:val="22"/>
          <w:szCs w:val="22"/>
          <w:lang w:bidi="en-US"/>
        </w:rPr>
        <w:t>Review of the Council’s complaints procedure;</w:t>
      </w:r>
    </w:p>
    <w:p>
      <w:pPr>
        <w:pStyle w:val="Normal"/>
        <w:widowControl w:val="false"/>
        <w:numPr>
          <w:ilvl w:val="2"/>
          <w:numId w:val="4"/>
        </w:numPr>
        <w:tabs>
          <w:tab w:val="left" w:pos="1134" w:leader="none"/>
          <w:tab w:val="left" w:pos="1701" w:leader="none"/>
        </w:tabs>
        <w:suppressAutoHyphens w:val="true"/>
        <w:spacing w:lineRule="auto" w:line="276" w:before="0" w:after="200"/>
        <w:ind w:left="1134" w:hanging="567"/>
        <w:textAlignment w:val="center"/>
        <w:rPr>
          <w:rFonts w:ascii="Arial" w:hAnsi="Arial" w:cs="Arial"/>
          <w:color w:val="000000"/>
          <w:sz w:val="22"/>
          <w:szCs w:val="22"/>
          <w:lang w:bidi="en-US"/>
        </w:rPr>
      </w:pPr>
      <w:r>
        <w:rPr>
          <w:rFonts w:cs="Arial" w:ascii="Arial" w:hAnsi="Arial"/>
          <w:color w:val="000000"/>
          <w:sz w:val="22"/>
          <w:szCs w:val="22"/>
          <w:lang w:bidi="en-US"/>
        </w:rPr>
        <w:t>Review of the Council’s policies, procedures and practices in respect of its obligations under freedom of information and data protection legislation (</w:t>
      </w:r>
      <w:r>
        <w:rPr>
          <w:rFonts w:cs="Arial" w:ascii="Arial" w:hAnsi="Arial"/>
          <w:i/>
          <w:color w:val="000000"/>
          <w:sz w:val="22"/>
          <w:szCs w:val="22"/>
          <w:lang w:bidi="en-US"/>
        </w:rPr>
        <w:t>see also standing orders 11, 20 and 21</w:t>
      </w:r>
      <w:r>
        <w:rPr>
          <w:rFonts w:cs="Arial" w:ascii="Arial" w:hAnsi="Arial"/>
          <w:color w:val="000000"/>
          <w:sz w:val="22"/>
          <w:szCs w:val="22"/>
          <w:lang w:bidi="en-US"/>
        </w:rPr>
        <w:t>);</w:t>
      </w:r>
    </w:p>
    <w:p>
      <w:pPr>
        <w:pStyle w:val="Normal"/>
        <w:widowControl w:val="false"/>
        <w:numPr>
          <w:ilvl w:val="2"/>
          <w:numId w:val="4"/>
        </w:numPr>
        <w:tabs>
          <w:tab w:val="left" w:pos="1134" w:leader="none"/>
          <w:tab w:val="left" w:pos="1701" w:leader="none"/>
        </w:tabs>
        <w:suppressAutoHyphens w:val="true"/>
        <w:spacing w:lineRule="auto" w:line="276" w:before="0" w:after="200"/>
        <w:ind w:left="1134" w:hanging="567"/>
        <w:textAlignment w:val="center"/>
        <w:rPr>
          <w:rFonts w:ascii="Arial" w:hAnsi="Arial" w:cs="Arial"/>
          <w:color w:val="000000"/>
          <w:sz w:val="22"/>
          <w:szCs w:val="22"/>
          <w:lang w:bidi="en-US"/>
        </w:rPr>
      </w:pPr>
      <w:r>
        <w:rPr>
          <w:rFonts w:cs="Arial" w:ascii="Arial" w:hAnsi="Arial"/>
          <w:color w:val="000000"/>
          <w:sz w:val="22"/>
          <w:szCs w:val="22"/>
          <w:lang w:bidi="en-US"/>
        </w:rPr>
        <w:t>Review of the Council’s policy for dealing with the press/media;</w:t>
      </w:r>
    </w:p>
    <w:p>
      <w:pPr>
        <w:pStyle w:val="Normal"/>
        <w:widowControl w:val="false"/>
        <w:numPr>
          <w:ilvl w:val="2"/>
          <w:numId w:val="4"/>
        </w:numPr>
        <w:tabs>
          <w:tab w:val="left" w:pos="1134" w:leader="none"/>
          <w:tab w:val="left" w:pos="1701" w:leader="none"/>
        </w:tabs>
        <w:suppressAutoHyphens w:val="true"/>
        <w:spacing w:lineRule="auto" w:line="276" w:before="0" w:after="200"/>
        <w:ind w:left="1134" w:hanging="567"/>
        <w:textAlignment w:val="center"/>
        <w:rPr>
          <w:rFonts w:ascii="Arial" w:hAnsi="Arial" w:cs="Arial"/>
          <w:color w:val="000000"/>
          <w:sz w:val="22"/>
          <w:szCs w:val="22"/>
          <w:lang w:bidi="en-US"/>
        </w:rPr>
      </w:pPr>
      <w:r>
        <w:rPr>
          <w:rFonts w:cs="Arial" w:ascii="Arial" w:hAnsi="Arial"/>
          <w:color w:val="000000"/>
          <w:sz w:val="22"/>
          <w:szCs w:val="22"/>
          <w:lang w:bidi="en-US"/>
        </w:rPr>
        <w:t>Review of the Council’s employment policies and procedures;</w:t>
      </w:r>
    </w:p>
    <w:p>
      <w:pPr>
        <w:pStyle w:val="Normal"/>
        <w:widowControl w:val="false"/>
        <w:numPr>
          <w:ilvl w:val="2"/>
          <w:numId w:val="4"/>
        </w:numPr>
        <w:tabs>
          <w:tab w:val="left" w:pos="1134" w:leader="none"/>
          <w:tab w:val="left" w:pos="1701" w:leader="none"/>
        </w:tabs>
        <w:suppressAutoHyphens w:val="true"/>
        <w:spacing w:lineRule="auto" w:line="276" w:before="0" w:after="200"/>
        <w:ind w:left="1134" w:hanging="567"/>
        <w:textAlignment w:val="center"/>
        <w:rPr>
          <w:rFonts w:ascii="Arial" w:hAnsi="Arial" w:cs="Arial"/>
          <w:color w:val="000000"/>
          <w:sz w:val="22"/>
          <w:szCs w:val="22"/>
          <w:lang w:bidi="en-US"/>
        </w:rPr>
      </w:pPr>
      <w:r>
        <w:rPr>
          <w:rFonts w:cs="Arial" w:ascii="Arial" w:hAnsi="Arial"/>
          <w:color w:val="000000"/>
          <w:sz w:val="22"/>
          <w:szCs w:val="22"/>
          <w:lang w:bidi="en-US"/>
        </w:rPr>
        <w:t>Review of the Council’s expenditure incurred under s.137 of the Local Government Act 1972 or the general power of competence.</w:t>
      </w:r>
    </w:p>
    <w:p>
      <w:pPr>
        <w:pStyle w:val="Normal"/>
        <w:widowControl w:val="false"/>
        <w:numPr>
          <w:ilvl w:val="2"/>
          <w:numId w:val="4"/>
        </w:numPr>
        <w:tabs>
          <w:tab w:val="left" w:pos="1134" w:leader="none"/>
          <w:tab w:val="left" w:pos="1701" w:leader="none"/>
        </w:tabs>
        <w:suppressAutoHyphens w:val="true"/>
        <w:spacing w:lineRule="auto" w:line="276" w:before="0" w:after="200"/>
        <w:ind w:left="1134" w:hanging="567"/>
        <w:textAlignment w:val="center"/>
        <w:rPr>
          <w:rFonts w:ascii="Arial" w:hAnsi="Arial" w:cs="Arial"/>
          <w:b/>
          <w:b/>
          <w:bCs/>
          <w:color w:val="000000"/>
          <w:sz w:val="22"/>
          <w:szCs w:val="22"/>
          <w:lang w:bidi="en-US"/>
        </w:rPr>
      </w:pPr>
      <w:r>
        <w:rPr>
          <w:rFonts w:cs="Arial" w:ascii="Arial" w:hAnsi="Arial"/>
          <w:bCs/>
          <w:color w:val="000000"/>
          <w:sz w:val="22"/>
          <w:szCs w:val="22"/>
          <w:lang w:bidi="en-US"/>
        </w:rPr>
        <w:t xml:space="preserve">Determining </w:t>
      </w:r>
      <w:r>
        <w:rPr>
          <w:rFonts w:cs="Arial" w:ascii="Arial" w:hAnsi="Arial"/>
          <w:color w:val="000000"/>
          <w:sz w:val="22"/>
          <w:szCs w:val="22"/>
          <w:lang w:bidi="en-US"/>
        </w:rPr>
        <w:t xml:space="preserve">the time and place of ordinary meetings of the Council up to and including the next annual meeting of the Council. </w:t>
      </w:r>
    </w:p>
    <w:p>
      <w:pPr>
        <w:pStyle w:val="Normal"/>
        <w:widowControl w:val="false"/>
        <w:suppressAutoHyphens w:val="true"/>
        <w:spacing w:lineRule="auto" w:line="276" w:before="0" w:after="200"/>
        <w:textAlignment w:val="center"/>
        <w:rPr>
          <w:rFonts w:ascii="Arial" w:hAnsi="Arial" w:cs="Arial"/>
          <w:b/>
          <w:b/>
          <w:bCs/>
          <w:color w:val="000000"/>
          <w:sz w:val="22"/>
          <w:szCs w:val="22"/>
          <w:lang w:bidi="en-US"/>
        </w:rPr>
      </w:pPr>
      <w:r>
        <w:rPr>
          <w:rFonts w:cs="Arial" w:ascii="Arial" w:hAnsi="Arial"/>
          <w:b/>
          <w:bCs/>
          <w:color w:val="000000"/>
          <w:sz w:val="22"/>
          <w:szCs w:val="22"/>
          <w:lang w:bidi="en-US"/>
        </w:rPr>
      </w:r>
    </w:p>
    <w:p>
      <w:pPr>
        <w:pStyle w:val="Heading1"/>
        <w:numPr>
          <w:ilvl w:val="0"/>
          <w:numId w:val="2"/>
        </w:numPr>
        <w:spacing w:lineRule="auto" w:line="276" w:before="0" w:after="200"/>
        <w:rPr>
          <w:rFonts w:ascii="Arial" w:hAnsi="Arial" w:cs="Arial"/>
          <w:b/>
          <w:b/>
          <w:szCs w:val="22"/>
        </w:rPr>
      </w:pPr>
      <w:bookmarkStart w:id="304" w:name="_Toc359318560"/>
      <w:bookmarkStart w:id="305" w:name="_Toc359334508"/>
      <w:bookmarkStart w:id="306" w:name="_Toc359334787"/>
      <w:bookmarkStart w:id="307" w:name="_Toc359336489"/>
      <w:bookmarkStart w:id="308" w:name="_Toc509571995"/>
      <w:bookmarkStart w:id="309" w:name="_Toc357072136"/>
      <w:r>
        <w:rPr>
          <w:rFonts w:cs="Arial" w:ascii="Arial" w:hAnsi="Arial"/>
          <w:b/>
          <w:szCs w:val="22"/>
        </w:rPr>
        <w:t>EXTRAORDINARY MEETINGS</w:t>
      </w:r>
      <w:bookmarkEnd w:id="309"/>
      <w:r>
        <w:rPr>
          <w:rFonts w:cs="Arial" w:ascii="Arial" w:hAnsi="Arial"/>
          <w:b/>
          <w:szCs w:val="22"/>
        </w:rPr>
        <w:t xml:space="preserve"> OF THE COUNCIL, COMMITTEES AND SUB-COMMITTEES</w:t>
      </w:r>
      <w:bookmarkEnd w:id="304"/>
      <w:bookmarkEnd w:id="305"/>
      <w:bookmarkEnd w:id="306"/>
      <w:bookmarkEnd w:id="307"/>
      <w:bookmarkEnd w:id="308"/>
    </w:p>
    <w:p>
      <w:pPr>
        <w:pStyle w:val="Normal"/>
        <w:widowControl w:val="false"/>
        <w:suppressAutoHyphens w:val="true"/>
        <w:spacing w:lineRule="auto" w:line="276" w:before="0" w:after="200"/>
        <w:ind w:left="567" w:hanging="0"/>
        <w:textAlignment w:val="center"/>
        <w:rPr>
          <w:rFonts w:ascii="Arial" w:hAnsi="Arial" w:cs="Arial"/>
          <w:color w:val="000000"/>
          <w:sz w:val="22"/>
          <w:szCs w:val="22"/>
          <w:lang w:bidi="en-US"/>
        </w:rPr>
      </w:pPr>
      <w:r>
        <w:rPr>
          <w:rFonts w:cs="Arial" w:ascii="Arial" w:hAnsi="Arial"/>
          <w:color w:val="000000"/>
          <w:sz w:val="22"/>
          <w:szCs w:val="22"/>
          <w:lang w:bidi="en-US"/>
        </w:rPr>
      </w:r>
    </w:p>
    <w:p>
      <w:pPr>
        <w:pStyle w:val="Normal"/>
        <w:widowControl w:val="false"/>
        <w:numPr>
          <w:ilvl w:val="0"/>
          <w:numId w:val="16"/>
        </w:numPr>
        <w:suppressAutoHyphens w:val="true"/>
        <w:spacing w:lineRule="auto" w:line="276" w:before="0" w:after="200"/>
        <w:textAlignment w:val="center"/>
        <w:rPr>
          <w:rFonts w:ascii="Arial" w:hAnsi="Arial" w:cs="Arial"/>
          <w:b/>
          <w:b/>
          <w:bCs/>
          <w:color w:val="000000"/>
          <w:sz w:val="22"/>
          <w:szCs w:val="22"/>
          <w:lang w:bidi="en-US"/>
        </w:rPr>
      </w:pPr>
      <w:r>
        <w:rPr>
          <w:rFonts w:cs="Arial" w:ascii="Arial" w:hAnsi="Arial"/>
          <w:b/>
          <w:bCs/>
          <w:color w:val="000000"/>
          <w:sz w:val="22"/>
          <w:szCs w:val="22"/>
          <w:lang w:bidi="en-US"/>
        </w:rPr>
        <w:t xml:space="preserve">The Chairman of the Council may convene an extraordinary meeting of the Council at any time. </w:t>
      </w:r>
    </w:p>
    <w:p>
      <w:pPr>
        <w:pStyle w:val="Normal"/>
        <w:widowControl w:val="false"/>
        <w:numPr>
          <w:ilvl w:val="0"/>
          <w:numId w:val="16"/>
        </w:numPr>
        <w:suppressAutoHyphens w:val="true"/>
        <w:spacing w:lineRule="auto" w:line="276" w:before="0" w:after="200"/>
        <w:textAlignment w:val="center"/>
        <w:rPr>
          <w:rFonts w:ascii="Arial" w:hAnsi="Arial" w:cs="Arial"/>
          <w:b/>
          <w:b/>
          <w:color w:val="000000"/>
          <w:sz w:val="22"/>
          <w:szCs w:val="22"/>
          <w:lang w:bidi="en-US"/>
        </w:rPr>
      </w:pPr>
      <w:r>
        <w:rPr>
          <w:rFonts w:cs="Arial" w:ascii="Arial" w:hAnsi="Arial"/>
          <w:b/>
          <w:bCs/>
          <w:color w:val="000000"/>
          <w:sz w:val="22"/>
          <w:szCs w:val="22"/>
          <w:lang w:bidi="en-US"/>
        </w:rPr>
        <w:t>If the Chairman of the Council does not call an extraordinary meeting of the Council within seven days of having been requested in writing to do so by two councillors, any two councillors may convene an extraordinary meeting of the Council. The public notice giving the time, place and agenda for such a meeting shall be signed by the two councillors.</w:t>
      </w:r>
    </w:p>
    <w:p>
      <w:pPr>
        <w:pStyle w:val="Normal"/>
        <w:widowControl w:val="false"/>
        <w:numPr>
          <w:ilvl w:val="0"/>
          <w:numId w:val="16"/>
        </w:numPr>
        <w:suppressAutoHyphens w:val="true"/>
        <w:spacing w:lineRule="auto" w:line="276" w:before="0" w:after="200"/>
        <w:textAlignment w:val="center"/>
        <w:rPr>
          <w:rFonts w:ascii="Arial" w:hAnsi="Arial" w:cs="Arial"/>
          <w:color w:val="000000"/>
          <w:sz w:val="22"/>
          <w:szCs w:val="22"/>
          <w:lang w:bidi="en-US"/>
        </w:rPr>
      </w:pPr>
      <w:r>
        <w:rPr>
          <w:rFonts w:cs="Arial" w:ascii="Arial" w:hAnsi="Arial"/>
          <w:color w:val="000000"/>
          <w:sz w:val="22"/>
          <w:szCs w:val="22"/>
          <w:lang w:bidi="en-US"/>
        </w:rPr>
        <w:t xml:space="preserve">The chairman of a committee may convene an extraordinary meeting of the committee at any time. </w:t>
      </w:r>
    </w:p>
    <w:p>
      <w:pPr>
        <w:pStyle w:val="Normal"/>
        <w:widowControl w:val="false"/>
        <w:numPr>
          <w:ilvl w:val="0"/>
          <w:numId w:val="16"/>
        </w:numPr>
        <w:suppressAutoHyphens w:val="true"/>
        <w:spacing w:lineRule="auto" w:line="276" w:before="0" w:after="200"/>
        <w:textAlignment w:val="center"/>
        <w:rPr>
          <w:rFonts w:ascii="Arial" w:hAnsi="Arial" w:cs="Arial"/>
          <w:color w:val="000000"/>
          <w:sz w:val="22"/>
          <w:szCs w:val="22"/>
          <w:lang w:bidi="en-US"/>
        </w:rPr>
      </w:pPr>
      <w:r>
        <w:rPr>
          <w:rFonts w:cs="Arial" w:ascii="Arial" w:hAnsi="Arial"/>
          <w:color w:val="000000"/>
          <w:sz w:val="22"/>
          <w:szCs w:val="22"/>
          <w:lang w:bidi="en-US"/>
        </w:rPr>
        <w:t xml:space="preserve">If the chairman of a committee does not call an extraordinary meeting within </w:t>
      </w:r>
      <w:r>
        <w:rPr>
          <w:rFonts w:cs="Arial" w:ascii="Arial" w:hAnsi="Arial"/>
          <w:sz w:val="22"/>
          <w:szCs w:val="22"/>
          <w:lang w:bidi="en-US"/>
        </w:rPr>
        <w:t>14</w:t>
      </w:r>
      <w:r>
        <w:rPr>
          <w:rFonts w:cs="Arial" w:ascii="Arial" w:hAnsi="Arial"/>
          <w:color w:val="000000"/>
          <w:sz w:val="22"/>
          <w:szCs w:val="22"/>
          <w:lang w:bidi="en-US"/>
        </w:rPr>
        <w:t xml:space="preserve"> days of having been requested to do so by </w:t>
      </w:r>
      <w:r>
        <w:rPr>
          <w:rFonts w:cs="Arial" w:ascii="Arial" w:hAnsi="Arial"/>
          <w:sz w:val="22"/>
          <w:szCs w:val="22"/>
          <w:lang w:bidi="en-US"/>
        </w:rPr>
        <w:t>one third of the</w:t>
      </w:r>
      <w:r>
        <w:rPr>
          <w:rFonts w:cs="Arial" w:ascii="Arial" w:hAnsi="Arial"/>
          <w:color w:val="FF0000"/>
          <w:sz w:val="22"/>
          <w:szCs w:val="22"/>
          <w:lang w:bidi="en-US"/>
        </w:rPr>
        <w:t xml:space="preserve"> </w:t>
      </w:r>
      <w:r>
        <w:rPr>
          <w:rFonts w:cs="Arial" w:ascii="Arial" w:hAnsi="Arial"/>
          <w:color w:val="000000"/>
          <w:sz w:val="22"/>
          <w:szCs w:val="22"/>
          <w:lang w:bidi="en-US"/>
        </w:rPr>
        <w:t xml:space="preserve">members of the committee, any </w:t>
      </w:r>
      <w:r>
        <w:rPr>
          <w:rFonts w:cs="Arial" w:ascii="Arial" w:hAnsi="Arial"/>
          <w:sz w:val="22"/>
          <w:szCs w:val="22"/>
          <w:lang w:bidi="en-US"/>
        </w:rPr>
        <w:t>3</w:t>
      </w:r>
      <w:r>
        <w:rPr>
          <w:rFonts w:cs="Arial" w:ascii="Arial" w:hAnsi="Arial"/>
          <w:color w:val="000000"/>
          <w:sz w:val="22"/>
          <w:szCs w:val="22"/>
          <w:lang w:bidi="en-US"/>
        </w:rPr>
        <w:t xml:space="preserve"> members of the committee may convene an extraordinary meeting of the committee. </w:t>
      </w:r>
    </w:p>
    <w:p>
      <w:pPr>
        <w:pStyle w:val="ListParagraph"/>
        <w:spacing w:lineRule="auto" w:line="276" w:before="0" w:after="200"/>
        <w:rPr>
          <w:rFonts w:ascii="Arial" w:hAnsi="Arial" w:cs="Arial"/>
          <w:color w:val="000000"/>
          <w:sz w:val="22"/>
          <w:szCs w:val="22"/>
          <w:lang w:bidi="en-US"/>
        </w:rPr>
      </w:pPr>
      <w:r>
        <w:rPr>
          <w:rFonts w:cs="Arial" w:ascii="Arial" w:hAnsi="Arial"/>
          <w:color w:val="000000"/>
          <w:sz w:val="22"/>
          <w:szCs w:val="22"/>
          <w:lang w:bidi="en-US"/>
        </w:rPr>
      </w:r>
    </w:p>
    <w:p>
      <w:pPr>
        <w:pStyle w:val="Heading1"/>
        <w:numPr>
          <w:ilvl w:val="0"/>
          <w:numId w:val="2"/>
        </w:numPr>
        <w:spacing w:lineRule="auto" w:line="276" w:before="0" w:after="200"/>
        <w:rPr>
          <w:rFonts w:ascii="Arial" w:hAnsi="Arial" w:cs="Arial"/>
          <w:b/>
          <w:b/>
          <w:szCs w:val="22"/>
        </w:rPr>
      </w:pPr>
      <w:bookmarkStart w:id="310" w:name="_Toc359318561"/>
      <w:bookmarkStart w:id="311" w:name="_Toc359334509"/>
      <w:bookmarkStart w:id="312" w:name="_Toc359334788"/>
      <w:bookmarkStart w:id="313" w:name="_Toc359336490"/>
      <w:bookmarkStart w:id="314" w:name="_Toc509571996"/>
      <w:bookmarkStart w:id="315" w:name="_Toc357072132"/>
      <w:r>
        <w:rPr>
          <w:rFonts w:cs="Arial" w:ascii="Arial" w:hAnsi="Arial"/>
          <w:b/>
          <w:szCs w:val="22"/>
        </w:rPr>
        <w:t>PREVIOUS RESOLUTIONS</w:t>
      </w:r>
      <w:bookmarkEnd w:id="310"/>
      <w:bookmarkEnd w:id="311"/>
      <w:bookmarkEnd w:id="312"/>
      <w:bookmarkEnd w:id="313"/>
      <w:bookmarkEnd w:id="314"/>
      <w:bookmarkEnd w:id="315"/>
    </w:p>
    <w:p>
      <w:pPr>
        <w:pStyle w:val="Normal"/>
        <w:widowControl w:val="false"/>
        <w:suppressAutoHyphens w:val="true"/>
        <w:spacing w:lineRule="auto" w:line="276" w:before="0" w:after="200"/>
        <w:ind w:left="567" w:hanging="0"/>
        <w:textAlignment w:val="center"/>
        <w:rPr>
          <w:rFonts w:ascii="Arial" w:hAnsi="Arial" w:cs="Arial"/>
          <w:color w:val="000000"/>
          <w:sz w:val="22"/>
          <w:szCs w:val="22"/>
          <w:lang w:bidi="en-US"/>
        </w:rPr>
      </w:pPr>
      <w:r>
        <w:rPr>
          <w:rFonts w:cs="Arial" w:ascii="Arial" w:hAnsi="Arial"/>
          <w:color w:val="000000"/>
          <w:sz w:val="22"/>
          <w:szCs w:val="22"/>
          <w:lang w:bidi="en-US"/>
        </w:rPr>
      </w:r>
    </w:p>
    <w:p>
      <w:pPr>
        <w:pStyle w:val="Normal"/>
        <w:widowControl w:val="false"/>
        <w:numPr>
          <w:ilvl w:val="0"/>
          <w:numId w:val="13"/>
        </w:numPr>
        <w:tabs>
          <w:tab w:val="left" w:pos="567" w:leader="none"/>
        </w:tabs>
        <w:suppressAutoHyphens w:val="true"/>
        <w:spacing w:lineRule="auto" w:line="276" w:before="0" w:after="200"/>
        <w:ind w:left="567" w:hanging="567"/>
        <w:textAlignment w:val="center"/>
        <w:rPr>
          <w:rFonts w:ascii="Arial" w:hAnsi="Arial" w:cs="Arial"/>
          <w:color w:val="000000"/>
          <w:sz w:val="22"/>
          <w:szCs w:val="22"/>
          <w:lang w:bidi="en-US"/>
        </w:rPr>
      </w:pPr>
      <w:r>
        <w:rPr>
          <w:rFonts w:cs="Arial" w:ascii="Arial" w:hAnsi="Arial"/>
          <w:color w:val="000000"/>
          <w:sz w:val="22"/>
          <w:szCs w:val="22"/>
          <w:lang w:bidi="en-US"/>
        </w:rPr>
        <w:t xml:space="preserve">A resolution shall not be reversed within six months except either by a special motion, which requires written notice by at least </w:t>
      </w:r>
      <w:r>
        <w:rPr>
          <w:rFonts w:cs="Arial" w:ascii="Arial" w:hAnsi="Arial"/>
          <w:sz w:val="22"/>
          <w:szCs w:val="22"/>
          <w:lang w:bidi="en-US"/>
        </w:rPr>
        <w:t>5</w:t>
      </w:r>
      <w:r>
        <w:rPr>
          <w:rFonts w:cs="Arial" w:ascii="Arial" w:hAnsi="Arial"/>
          <w:color w:val="000000"/>
          <w:sz w:val="22"/>
          <w:szCs w:val="22"/>
          <w:lang w:bidi="en-US"/>
        </w:rPr>
        <w:t xml:space="preserve"> councillors to be given to the Proper Officer in accordance with standing order 9, or by a motion moved in pursuance of the recommendation of a committee or a sub-committee.</w:t>
      </w:r>
    </w:p>
    <w:p>
      <w:pPr>
        <w:pStyle w:val="Normal"/>
        <w:widowControl w:val="false"/>
        <w:numPr>
          <w:ilvl w:val="0"/>
          <w:numId w:val="13"/>
        </w:numPr>
        <w:tabs>
          <w:tab w:val="left" w:pos="567" w:leader="none"/>
        </w:tabs>
        <w:suppressAutoHyphens w:val="true"/>
        <w:spacing w:lineRule="auto" w:line="276" w:before="0" w:after="200"/>
        <w:ind w:left="567" w:hanging="567"/>
        <w:textAlignment w:val="center"/>
        <w:rPr>
          <w:rFonts w:ascii="Arial" w:hAnsi="Arial" w:cs="Arial"/>
          <w:color w:val="000000"/>
          <w:sz w:val="22"/>
          <w:szCs w:val="22"/>
          <w:lang w:bidi="en-US"/>
        </w:rPr>
      </w:pPr>
      <w:r>
        <w:rPr>
          <w:rFonts w:cs="Arial" w:ascii="Arial" w:hAnsi="Arial"/>
          <w:color w:val="000000"/>
          <w:sz w:val="22"/>
          <w:szCs w:val="22"/>
          <w:lang w:bidi="en-US"/>
        </w:rPr>
        <w:t>When a motion moved pursuant to standing order 7(a) has been disposed of, no similar motion may be moved for a further six months.</w:t>
      </w:r>
    </w:p>
    <w:p>
      <w:pPr>
        <w:pStyle w:val="Heading1"/>
        <w:numPr>
          <w:ilvl w:val="0"/>
          <w:numId w:val="2"/>
        </w:numPr>
        <w:spacing w:lineRule="auto" w:line="276" w:before="0" w:after="200"/>
        <w:rPr>
          <w:rFonts w:ascii="Arial" w:hAnsi="Arial" w:cs="Arial"/>
          <w:b/>
          <w:b/>
          <w:szCs w:val="22"/>
        </w:rPr>
      </w:pPr>
      <w:bookmarkStart w:id="316" w:name="_Toc357072133"/>
      <w:bookmarkStart w:id="317" w:name="_Toc359318562"/>
      <w:bookmarkStart w:id="318" w:name="_Toc359334510"/>
      <w:bookmarkStart w:id="319" w:name="_Toc359334789"/>
      <w:bookmarkStart w:id="320" w:name="_Toc359336491"/>
      <w:bookmarkStart w:id="321" w:name="_Toc509571997"/>
      <w:r>
        <w:rPr>
          <w:rFonts w:cs="Arial" w:ascii="Arial" w:hAnsi="Arial"/>
          <w:b/>
          <w:szCs w:val="22"/>
        </w:rPr>
        <w:t>VOTING ON APPOINTMENTS</w:t>
      </w:r>
      <w:bookmarkEnd w:id="316"/>
      <w:bookmarkEnd w:id="317"/>
      <w:bookmarkEnd w:id="318"/>
      <w:bookmarkEnd w:id="319"/>
      <w:bookmarkEnd w:id="320"/>
      <w:bookmarkEnd w:id="321"/>
    </w:p>
    <w:p>
      <w:pPr>
        <w:pStyle w:val="Normal"/>
        <w:widowControl w:val="false"/>
        <w:suppressAutoHyphens w:val="true"/>
        <w:spacing w:lineRule="auto" w:line="276" w:before="0" w:after="200"/>
        <w:ind w:left="567" w:hanging="0"/>
        <w:textAlignment w:val="center"/>
        <w:rPr>
          <w:rFonts w:ascii="Arial" w:hAnsi="Arial" w:cs="Arial"/>
          <w:color w:val="000000"/>
          <w:sz w:val="22"/>
          <w:szCs w:val="22"/>
          <w:lang w:bidi="en-US"/>
        </w:rPr>
      </w:pPr>
      <w:r>
        <w:rPr>
          <w:rFonts w:cs="Arial" w:ascii="Arial" w:hAnsi="Arial"/>
          <w:color w:val="000000"/>
          <w:sz w:val="22"/>
          <w:szCs w:val="22"/>
          <w:lang w:bidi="en-US"/>
        </w:rPr>
      </w:r>
    </w:p>
    <w:p>
      <w:pPr>
        <w:pStyle w:val="Normal"/>
        <w:widowControl w:val="false"/>
        <w:numPr>
          <w:ilvl w:val="0"/>
          <w:numId w:val="14"/>
        </w:numPr>
        <w:suppressAutoHyphens w:val="true"/>
        <w:spacing w:lineRule="auto" w:line="276" w:before="0" w:after="200"/>
        <w:textAlignment w:val="center"/>
        <w:rPr>
          <w:rFonts w:ascii="Arial" w:hAnsi="Arial" w:cs="Arial"/>
          <w:color w:val="000000"/>
          <w:sz w:val="22"/>
          <w:szCs w:val="22"/>
          <w:lang w:bidi="en-US"/>
        </w:rPr>
      </w:pPr>
      <w:r>
        <w:rPr>
          <w:rFonts w:cs="Arial" w:ascii="Arial" w:hAnsi="Arial"/>
          <w:color w:val="000000"/>
          <w:sz w:val="22"/>
          <w:szCs w:val="22"/>
          <w:lang w:bidi="en-US"/>
        </w:rPr>
        <w:t>Where more than two persons have been nominated for a position to be filled by the Council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settled by the casting vote exercisable by the chairman of the meeting.</w:t>
      </w:r>
    </w:p>
    <w:p>
      <w:pPr>
        <w:pStyle w:val="Normal"/>
        <w:widowControl w:val="false"/>
        <w:suppressAutoHyphens w:val="true"/>
        <w:spacing w:lineRule="auto" w:line="276" w:before="0" w:after="200"/>
        <w:textAlignment w:val="center"/>
        <w:rPr>
          <w:rFonts w:ascii="Arial" w:hAnsi="Arial" w:cs="Arial"/>
          <w:b/>
          <w:b/>
          <w:bCs/>
          <w:color w:val="000000"/>
          <w:sz w:val="22"/>
          <w:szCs w:val="22"/>
          <w:lang w:bidi="en-US"/>
        </w:rPr>
      </w:pPr>
      <w:r>
        <w:rPr>
          <w:rFonts w:cs="Arial" w:ascii="Arial" w:hAnsi="Arial"/>
          <w:b/>
          <w:bCs/>
          <w:color w:val="000000"/>
          <w:sz w:val="22"/>
          <w:szCs w:val="22"/>
          <w:lang w:bidi="en-US"/>
        </w:rPr>
      </w:r>
    </w:p>
    <w:p>
      <w:pPr>
        <w:pStyle w:val="Heading1"/>
        <w:numPr>
          <w:ilvl w:val="0"/>
          <w:numId w:val="2"/>
        </w:numPr>
        <w:spacing w:lineRule="auto" w:line="276" w:before="0" w:after="200"/>
        <w:rPr>
          <w:rFonts w:ascii="Arial" w:hAnsi="Arial" w:cs="Arial"/>
          <w:b/>
          <w:b/>
          <w:szCs w:val="22"/>
        </w:rPr>
      </w:pPr>
      <w:bookmarkStart w:id="322" w:name="_Toc357072137"/>
      <w:bookmarkStart w:id="323" w:name="_Toc359318563"/>
      <w:bookmarkStart w:id="324" w:name="_Toc359334511"/>
      <w:bookmarkStart w:id="325" w:name="_Toc359334790"/>
      <w:bookmarkStart w:id="326" w:name="_Toc359336492"/>
      <w:bookmarkStart w:id="327" w:name="_Toc509571998"/>
      <w:r>
        <w:rPr>
          <w:rFonts w:cs="Arial" w:ascii="Arial" w:hAnsi="Arial"/>
          <w:b/>
          <w:szCs w:val="22"/>
        </w:rPr>
        <w:t>MOTIONS FOR A MEETING THAT REQUIRE WRITTEN NOTICE TO BE GIVEN TO THE PROPER OFFICER</w:t>
      </w:r>
      <w:bookmarkEnd w:id="322"/>
      <w:bookmarkEnd w:id="323"/>
      <w:bookmarkEnd w:id="324"/>
      <w:bookmarkEnd w:id="325"/>
      <w:bookmarkEnd w:id="326"/>
      <w:bookmarkEnd w:id="327"/>
      <w:r>
        <w:rPr>
          <w:rFonts w:cs="Arial" w:ascii="Arial" w:hAnsi="Arial"/>
          <w:b/>
          <w:szCs w:val="22"/>
        </w:rPr>
        <w:t xml:space="preserve"> </w:t>
      </w:r>
    </w:p>
    <w:p>
      <w:pPr>
        <w:pStyle w:val="Normal"/>
        <w:widowControl w:val="false"/>
        <w:suppressAutoHyphens w:val="true"/>
        <w:spacing w:lineRule="auto" w:line="276" w:before="0" w:after="200"/>
        <w:ind w:left="567" w:hanging="0"/>
        <w:textAlignment w:val="center"/>
        <w:rPr>
          <w:rFonts w:ascii="Arial" w:hAnsi="Arial" w:cs="Arial"/>
          <w:color w:val="000000"/>
          <w:sz w:val="22"/>
          <w:szCs w:val="22"/>
          <w:lang w:bidi="en-US"/>
        </w:rPr>
      </w:pPr>
      <w:r>
        <w:rPr>
          <w:rFonts w:cs="Arial" w:ascii="Arial" w:hAnsi="Arial"/>
          <w:color w:val="000000"/>
          <w:sz w:val="22"/>
          <w:szCs w:val="22"/>
          <w:lang w:bidi="en-US"/>
        </w:rPr>
      </w:r>
    </w:p>
    <w:p>
      <w:pPr>
        <w:pStyle w:val="Normal"/>
        <w:numPr>
          <w:ilvl w:val="0"/>
          <w:numId w:val="6"/>
        </w:numPr>
        <w:tabs>
          <w:tab w:val="left" w:pos="567" w:leader="none"/>
        </w:tabs>
        <w:spacing w:lineRule="auto" w:line="276" w:before="0" w:after="200"/>
        <w:ind w:left="567" w:hanging="567"/>
        <w:rPr>
          <w:rFonts w:ascii="Arial" w:hAnsi="Arial" w:cs="Arial"/>
          <w:color w:val="000000"/>
          <w:sz w:val="22"/>
          <w:szCs w:val="22"/>
          <w:lang w:bidi="en-US"/>
        </w:rPr>
      </w:pPr>
      <w:r>
        <w:rPr>
          <w:rFonts w:cs="Arial" w:ascii="Arial" w:hAnsi="Arial"/>
          <w:color w:val="000000"/>
          <w:sz w:val="22"/>
          <w:szCs w:val="22"/>
          <w:lang w:bidi="en-US"/>
        </w:rPr>
        <w:t xml:space="preserve">A motion shall relate to the responsibilities of the meeting for which it is tabled and in any event shall relate to the performance of the Council’s statutory functions, powers and obligations or an issue which specifically affects the Council’s area or its residents. </w:t>
      </w:r>
    </w:p>
    <w:p>
      <w:pPr>
        <w:pStyle w:val="Normal"/>
        <w:widowControl w:val="false"/>
        <w:numPr>
          <w:ilvl w:val="0"/>
          <w:numId w:val="6"/>
        </w:numPr>
        <w:tabs>
          <w:tab w:val="left" w:pos="567" w:leader="none"/>
        </w:tabs>
        <w:suppressAutoHyphens w:val="true"/>
        <w:spacing w:lineRule="auto" w:line="276" w:before="0" w:after="200"/>
        <w:ind w:left="567" w:hanging="567"/>
        <w:textAlignment w:val="center"/>
        <w:rPr>
          <w:rFonts w:ascii="Arial" w:hAnsi="Arial" w:cs="Arial"/>
          <w:color w:val="000000"/>
          <w:sz w:val="22"/>
          <w:szCs w:val="22"/>
          <w:lang w:bidi="en-US"/>
        </w:rPr>
      </w:pPr>
      <w:r>
        <w:rPr>
          <w:rFonts w:cs="Arial" w:ascii="Arial" w:hAnsi="Arial"/>
          <w:color w:val="000000"/>
          <w:sz w:val="22"/>
          <w:szCs w:val="22"/>
          <w:lang w:bidi="en-US"/>
        </w:rPr>
        <w:t xml:space="preserve">No motion may be moved at a meeting unless it is on the agenda and the mover has given written notice of its wording to the Proper Officer at least  </w:t>
      </w:r>
      <w:r>
        <w:rPr>
          <w:rFonts w:cs="Arial" w:ascii="Arial" w:hAnsi="Arial"/>
          <w:sz w:val="22"/>
          <w:szCs w:val="22"/>
          <w:lang w:bidi="en-US"/>
        </w:rPr>
        <w:t>7</w:t>
      </w:r>
      <w:r>
        <w:rPr>
          <w:rFonts w:cs="Arial" w:ascii="Arial" w:hAnsi="Arial"/>
          <w:color w:val="000000"/>
          <w:sz w:val="22"/>
          <w:szCs w:val="22"/>
          <w:lang w:bidi="en-US"/>
        </w:rPr>
        <w:t xml:space="preserve">  clear days before the meeting. Clear days do not include the day of the notice or the day of the meeting.</w:t>
      </w:r>
    </w:p>
    <w:p>
      <w:pPr>
        <w:pStyle w:val="Normal"/>
        <w:widowControl w:val="false"/>
        <w:numPr>
          <w:ilvl w:val="0"/>
          <w:numId w:val="6"/>
        </w:numPr>
        <w:tabs>
          <w:tab w:val="left" w:pos="567" w:leader="none"/>
        </w:tabs>
        <w:suppressAutoHyphens w:val="true"/>
        <w:spacing w:lineRule="auto" w:line="276" w:before="0" w:after="200"/>
        <w:ind w:left="567" w:hanging="567"/>
        <w:textAlignment w:val="center"/>
        <w:rPr>
          <w:rFonts w:ascii="Arial" w:hAnsi="Arial" w:cs="Arial"/>
          <w:color w:val="000000"/>
          <w:sz w:val="22"/>
          <w:szCs w:val="22"/>
          <w:lang w:bidi="en-US"/>
        </w:rPr>
      </w:pPr>
      <w:r>
        <w:rPr>
          <w:rFonts w:cs="Arial" w:ascii="Arial" w:hAnsi="Arial"/>
          <w:color w:val="000000"/>
          <w:sz w:val="22"/>
          <w:szCs w:val="22"/>
          <w:lang w:bidi="en-US"/>
        </w:rPr>
        <w:t xml:space="preserve">The Proper Officer may, before including a motion on the agenda received in accordance with standing order 9(b), correct obvious grammatical or typographical errors in the wording of the motion. </w:t>
      </w:r>
    </w:p>
    <w:p>
      <w:pPr>
        <w:pStyle w:val="Normal"/>
        <w:widowControl w:val="false"/>
        <w:numPr>
          <w:ilvl w:val="0"/>
          <w:numId w:val="6"/>
        </w:numPr>
        <w:tabs>
          <w:tab w:val="left" w:pos="567" w:leader="none"/>
        </w:tabs>
        <w:suppressAutoHyphens w:val="true"/>
        <w:spacing w:lineRule="auto" w:line="276" w:before="0" w:after="200"/>
        <w:ind w:left="567" w:hanging="567"/>
        <w:textAlignment w:val="center"/>
        <w:rPr>
          <w:rFonts w:ascii="Arial" w:hAnsi="Arial" w:cs="Arial"/>
          <w:color w:val="000000"/>
          <w:sz w:val="22"/>
          <w:szCs w:val="22"/>
          <w:lang w:bidi="en-US"/>
        </w:rPr>
      </w:pPr>
      <w:r>
        <w:rPr>
          <w:rFonts w:cs="Arial" w:ascii="Arial" w:hAnsi="Arial"/>
          <w:color w:val="000000"/>
          <w:sz w:val="22"/>
          <w:szCs w:val="22"/>
          <w:lang w:bidi="en-US"/>
        </w:rPr>
        <w:t xml:space="preserve">If the Proper Officer considers the wording of a motion received in accordance with standing order 9(b) is not clear in meaning, the motion shall be rejected until the mover of the motion resubmits it, so that it can be understood, in writing, to the Proper Officer at least </w:t>
      </w:r>
      <w:r>
        <w:rPr>
          <w:rFonts w:cs="Arial" w:ascii="Arial" w:hAnsi="Arial"/>
          <w:sz w:val="22"/>
          <w:szCs w:val="22"/>
          <w:lang w:bidi="en-US"/>
        </w:rPr>
        <w:t>5</w:t>
      </w:r>
      <w:r>
        <w:rPr>
          <w:rFonts w:cs="Arial" w:ascii="Arial" w:hAnsi="Arial"/>
          <w:color w:val="000000"/>
          <w:sz w:val="22"/>
          <w:szCs w:val="22"/>
          <w:lang w:bidi="en-US"/>
        </w:rPr>
        <w:t xml:space="preserve"> clear days before the meeting. </w:t>
      </w:r>
    </w:p>
    <w:p>
      <w:pPr>
        <w:pStyle w:val="Normal"/>
        <w:widowControl w:val="false"/>
        <w:numPr>
          <w:ilvl w:val="0"/>
          <w:numId w:val="6"/>
        </w:numPr>
        <w:tabs>
          <w:tab w:val="left" w:pos="567" w:leader="none"/>
        </w:tabs>
        <w:suppressAutoHyphens w:val="true"/>
        <w:spacing w:lineRule="auto" w:line="276" w:before="0" w:after="200"/>
        <w:ind w:left="567" w:hanging="567"/>
        <w:textAlignment w:val="center"/>
        <w:rPr>
          <w:rFonts w:ascii="Arial" w:hAnsi="Arial" w:cs="Arial"/>
          <w:color w:val="000000"/>
          <w:sz w:val="22"/>
          <w:szCs w:val="22"/>
          <w:lang w:bidi="en-US"/>
        </w:rPr>
      </w:pPr>
      <w:r>
        <w:rPr>
          <w:rFonts w:cs="Arial" w:ascii="Arial" w:hAnsi="Arial"/>
          <w:color w:val="000000"/>
          <w:sz w:val="22"/>
          <w:szCs w:val="22"/>
          <w:lang w:bidi="en-US"/>
        </w:rPr>
        <w:t xml:space="preserve">If the wording or subject of a proposed motion is considered improper, the Proper Officer shall consult with the chairman of the forthcoming meeting or, as the case may be, the councillors who have convened the meeting, to consider whether the motion shall be included in the agenda or rejected. </w:t>
      </w:r>
    </w:p>
    <w:p>
      <w:pPr>
        <w:pStyle w:val="Normal"/>
        <w:widowControl w:val="false"/>
        <w:numPr>
          <w:ilvl w:val="0"/>
          <w:numId w:val="6"/>
        </w:numPr>
        <w:tabs>
          <w:tab w:val="left" w:pos="567" w:leader="none"/>
        </w:tabs>
        <w:suppressAutoHyphens w:val="true"/>
        <w:spacing w:lineRule="auto" w:line="276" w:before="0" w:after="200"/>
        <w:ind w:left="567" w:hanging="567"/>
        <w:textAlignment w:val="center"/>
        <w:rPr>
          <w:rFonts w:ascii="Arial" w:hAnsi="Arial" w:cs="Arial"/>
          <w:color w:val="000000"/>
          <w:sz w:val="22"/>
          <w:szCs w:val="22"/>
          <w:lang w:bidi="en-US"/>
        </w:rPr>
      </w:pPr>
      <w:r>
        <w:rPr>
          <w:rFonts w:cs="Arial" w:ascii="Arial" w:hAnsi="Arial"/>
          <w:color w:val="000000"/>
          <w:sz w:val="22"/>
          <w:szCs w:val="22"/>
          <w:lang w:bidi="en-US"/>
        </w:rPr>
        <w:t xml:space="preserve">The decision of the Proper Officer as to whether or not to include the motion on the agenda shall be final. </w:t>
      </w:r>
    </w:p>
    <w:p>
      <w:pPr>
        <w:pStyle w:val="Normal"/>
        <w:widowControl w:val="false"/>
        <w:numPr>
          <w:ilvl w:val="0"/>
          <w:numId w:val="6"/>
        </w:numPr>
        <w:tabs>
          <w:tab w:val="left" w:pos="567" w:leader="none"/>
        </w:tabs>
        <w:suppressAutoHyphens w:val="true"/>
        <w:spacing w:lineRule="auto" w:line="276" w:before="0" w:after="200"/>
        <w:ind w:left="567" w:hanging="567"/>
        <w:textAlignment w:val="center"/>
        <w:rPr>
          <w:rFonts w:ascii="Arial" w:hAnsi="Arial" w:cs="Arial"/>
          <w:color w:val="000000"/>
          <w:sz w:val="22"/>
          <w:szCs w:val="22"/>
          <w:lang w:bidi="en-US"/>
        </w:rPr>
      </w:pPr>
      <w:r>
        <w:rPr>
          <w:rFonts w:cs="Arial" w:ascii="Arial" w:hAnsi="Arial"/>
          <w:color w:val="000000"/>
          <w:sz w:val="22"/>
          <w:szCs w:val="22"/>
          <w:lang w:bidi="en-US"/>
        </w:rPr>
        <w:t>Motions received shall be recorded and numbered in the order that they are received.</w:t>
      </w:r>
    </w:p>
    <w:p>
      <w:pPr>
        <w:pStyle w:val="Normal"/>
        <w:widowControl w:val="false"/>
        <w:numPr>
          <w:ilvl w:val="0"/>
          <w:numId w:val="6"/>
        </w:numPr>
        <w:tabs>
          <w:tab w:val="left" w:pos="567" w:leader="none"/>
        </w:tabs>
        <w:suppressAutoHyphens w:val="true"/>
        <w:spacing w:lineRule="auto" w:line="276" w:before="0" w:after="200"/>
        <w:ind w:left="567" w:hanging="567"/>
        <w:textAlignment w:val="center"/>
        <w:rPr>
          <w:rFonts w:ascii="Arial" w:hAnsi="Arial" w:cs="Arial"/>
          <w:color w:val="000000"/>
          <w:sz w:val="22"/>
          <w:szCs w:val="22"/>
          <w:lang w:bidi="en-US"/>
        </w:rPr>
      </w:pPr>
      <w:r>
        <w:rPr>
          <w:rFonts w:cs="Arial" w:ascii="Arial" w:hAnsi="Arial"/>
          <w:color w:val="000000"/>
          <w:sz w:val="22"/>
          <w:szCs w:val="22"/>
          <w:lang w:bidi="en-US"/>
        </w:rPr>
        <w:t>Motions rejected shall be recorded</w:t>
      </w:r>
      <w:r>
        <w:rPr>
          <w:rFonts w:cs="Arial" w:ascii="Arial" w:hAnsi="Arial"/>
          <w:sz w:val="22"/>
          <w:szCs w:val="22"/>
        </w:rPr>
        <w:t xml:space="preserve"> </w:t>
      </w:r>
      <w:r>
        <w:rPr>
          <w:rFonts w:cs="Arial" w:ascii="Arial" w:hAnsi="Arial"/>
          <w:color w:val="000000"/>
          <w:sz w:val="22"/>
          <w:szCs w:val="22"/>
          <w:lang w:bidi="en-US"/>
        </w:rPr>
        <w:t xml:space="preserve">with an explanation by the Proper Officer of the reason for rejection. </w:t>
      </w:r>
    </w:p>
    <w:p>
      <w:pPr>
        <w:pStyle w:val="Normal"/>
        <w:widowControl w:val="false"/>
        <w:suppressAutoHyphens w:val="true"/>
        <w:spacing w:lineRule="auto" w:line="276" w:before="0" w:after="200"/>
        <w:textAlignment w:val="center"/>
        <w:rPr>
          <w:rFonts w:ascii="Arial" w:hAnsi="Arial" w:cs="Arial"/>
          <w:color w:val="000000"/>
          <w:sz w:val="22"/>
          <w:szCs w:val="22"/>
          <w:lang w:bidi="en-US"/>
        </w:rPr>
      </w:pPr>
      <w:r>
        <w:rPr>
          <w:rFonts w:cs="Arial" w:ascii="Arial" w:hAnsi="Arial"/>
          <w:color w:val="000000"/>
          <w:sz w:val="22"/>
          <w:szCs w:val="22"/>
          <w:lang w:bidi="en-US"/>
        </w:rPr>
      </w:r>
    </w:p>
    <w:p>
      <w:pPr>
        <w:pStyle w:val="Heading1"/>
        <w:numPr>
          <w:ilvl w:val="0"/>
          <w:numId w:val="2"/>
        </w:numPr>
        <w:spacing w:lineRule="auto" w:line="276" w:before="0" w:after="200"/>
        <w:rPr>
          <w:rFonts w:ascii="Arial" w:hAnsi="Arial" w:cs="Arial"/>
          <w:b/>
          <w:b/>
          <w:szCs w:val="22"/>
        </w:rPr>
      </w:pPr>
      <w:bookmarkStart w:id="328" w:name="_Toc357072138"/>
      <w:bookmarkStart w:id="329" w:name="_Toc359318564"/>
      <w:bookmarkStart w:id="330" w:name="_Toc359334515"/>
      <w:bookmarkStart w:id="331" w:name="_Toc359334794"/>
      <w:bookmarkStart w:id="332" w:name="_Toc359336496"/>
      <w:bookmarkStart w:id="333" w:name="_Toc509571999"/>
      <w:bookmarkStart w:id="334" w:name="_Toc359334512"/>
      <w:bookmarkStart w:id="335" w:name="_Toc359334791"/>
      <w:bookmarkStart w:id="336" w:name="_Toc359336493"/>
      <w:bookmarkStart w:id="337" w:name="_Toc359334513"/>
      <w:bookmarkStart w:id="338" w:name="_Toc359334792"/>
      <w:bookmarkStart w:id="339" w:name="_Toc359336494"/>
      <w:bookmarkStart w:id="340" w:name="_Toc359334514"/>
      <w:bookmarkStart w:id="341" w:name="_Toc359334793"/>
      <w:bookmarkStart w:id="342" w:name="_Toc359336495"/>
      <w:bookmarkEnd w:id="334"/>
      <w:bookmarkEnd w:id="335"/>
      <w:bookmarkEnd w:id="336"/>
      <w:bookmarkEnd w:id="337"/>
      <w:bookmarkEnd w:id="338"/>
      <w:bookmarkEnd w:id="339"/>
      <w:bookmarkEnd w:id="340"/>
      <w:bookmarkEnd w:id="341"/>
      <w:bookmarkEnd w:id="342"/>
      <w:r>
        <w:rPr>
          <w:rFonts w:cs="Arial" w:ascii="Arial" w:hAnsi="Arial"/>
          <w:b/>
          <w:szCs w:val="22"/>
        </w:rPr>
        <w:t>MOTIONS AT A MEETING THAT DO NOT REQUIRE WRITTEN NOTICE</w:t>
      </w:r>
      <w:bookmarkEnd w:id="329"/>
      <w:bookmarkEnd w:id="330"/>
      <w:bookmarkEnd w:id="331"/>
      <w:bookmarkEnd w:id="332"/>
      <w:bookmarkEnd w:id="333"/>
      <w:r>
        <w:rPr>
          <w:rFonts w:cs="Arial" w:ascii="Arial" w:hAnsi="Arial"/>
          <w:b/>
          <w:szCs w:val="22"/>
        </w:rPr>
        <w:t xml:space="preserve"> </w:t>
      </w:r>
      <w:bookmarkEnd w:id="328"/>
    </w:p>
    <w:p>
      <w:pPr>
        <w:pStyle w:val="Normal"/>
        <w:widowControl w:val="false"/>
        <w:suppressAutoHyphens w:val="true"/>
        <w:spacing w:lineRule="auto" w:line="276" w:before="0" w:after="200"/>
        <w:ind w:left="567" w:hanging="0"/>
        <w:textAlignment w:val="center"/>
        <w:rPr>
          <w:rFonts w:ascii="Arial" w:hAnsi="Arial" w:cs="Arial"/>
          <w:color w:val="000000"/>
          <w:sz w:val="22"/>
          <w:szCs w:val="22"/>
          <w:lang w:bidi="en-US"/>
        </w:rPr>
      </w:pPr>
      <w:r>
        <w:rPr>
          <w:rFonts w:cs="Arial" w:ascii="Arial" w:hAnsi="Arial"/>
          <w:color w:val="000000"/>
          <w:sz w:val="22"/>
          <w:szCs w:val="22"/>
          <w:lang w:bidi="en-US"/>
        </w:rPr>
      </w:r>
    </w:p>
    <w:p>
      <w:pPr>
        <w:pStyle w:val="Normal"/>
        <w:widowControl w:val="false"/>
        <w:numPr>
          <w:ilvl w:val="0"/>
          <w:numId w:val="7"/>
        </w:numPr>
        <w:tabs>
          <w:tab w:val="left" w:pos="567" w:leader="none"/>
        </w:tabs>
        <w:suppressAutoHyphens w:val="true"/>
        <w:spacing w:lineRule="auto" w:line="276" w:before="0" w:after="200"/>
        <w:ind w:left="567" w:hanging="567"/>
        <w:textAlignment w:val="center"/>
        <w:rPr>
          <w:rFonts w:ascii="Arial" w:hAnsi="Arial" w:cs="Arial"/>
          <w:color w:val="000000"/>
          <w:sz w:val="22"/>
          <w:szCs w:val="22"/>
          <w:lang w:bidi="en-US"/>
        </w:rPr>
      </w:pPr>
      <w:r>
        <w:rPr>
          <w:rFonts w:cs="Arial" w:ascii="Arial" w:hAnsi="Arial"/>
          <w:color w:val="000000"/>
          <w:sz w:val="22"/>
          <w:szCs w:val="22"/>
          <w:lang w:bidi="en-US"/>
        </w:rPr>
        <w:t>The following motions may be moved at a meeting without written notice to the Proper Officer:</w:t>
      </w:r>
    </w:p>
    <w:p>
      <w:pPr>
        <w:pStyle w:val="Normal"/>
        <w:widowControl w:val="false"/>
        <w:numPr>
          <w:ilvl w:val="1"/>
          <w:numId w:val="24"/>
        </w:numPr>
        <w:suppressAutoHyphens w:val="true"/>
        <w:spacing w:lineRule="auto" w:line="276" w:before="0" w:after="200"/>
        <w:ind w:left="1134" w:hanging="567"/>
        <w:textAlignment w:val="center"/>
        <w:rPr>
          <w:rFonts w:ascii="Arial" w:hAnsi="Arial" w:cs="Arial"/>
          <w:color w:val="000000"/>
          <w:sz w:val="22"/>
          <w:szCs w:val="22"/>
          <w:lang w:bidi="en-US"/>
        </w:rPr>
      </w:pPr>
      <w:r>
        <w:rPr>
          <w:rFonts w:cs="Arial" w:ascii="Arial" w:hAnsi="Arial"/>
          <w:color w:val="000000"/>
          <w:sz w:val="22"/>
          <w:szCs w:val="22"/>
          <w:lang w:bidi="en-US"/>
        </w:rPr>
        <w:t>to correct an inaccuracy in the draft minutes of a meeting;</w:t>
      </w:r>
    </w:p>
    <w:p>
      <w:pPr>
        <w:pStyle w:val="Normal"/>
        <w:widowControl w:val="false"/>
        <w:numPr>
          <w:ilvl w:val="1"/>
          <w:numId w:val="24"/>
        </w:numPr>
        <w:suppressAutoHyphens w:val="true"/>
        <w:spacing w:lineRule="auto" w:line="276" w:before="0" w:after="200"/>
        <w:ind w:left="1134" w:hanging="567"/>
        <w:textAlignment w:val="center"/>
        <w:rPr>
          <w:rFonts w:ascii="Arial" w:hAnsi="Arial" w:cs="Arial"/>
          <w:color w:val="000000"/>
          <w:sz w:val="22"/>
          <w:szCs w:val="22"/>
          <w:lang w:bidi="en-US"/>
        </w:rPr>
      </w:pPr>
      <w:r>
        <w:rPr>
          <w:rFonts w:cs="Arial" w:ascii="Arial" w:hAnsi="Arial"/>
          <w:color w:val="000000"/>
          <w:sz w:val="22"/>
          <w:szCs w:val="22"/>
          <w:lang w:bidi="en-US"/>
        </w:rPr>
        <w:t xml:space="preserve">to move to a vote; </w:t>
      </w:r>
    </w:p>
    <w:p>
      <w:pPr>
        <w:pStyle w:val="Normal"/>
        <w:widowControl w:val="false"/>
        <w:numPr>
          <w:ilvl w:val="1"/>
          <w:numId w:val="24"/>
        </w:numPr>
        <w:suppressAutoHyphens w:val="true"/>
        <w:spacing w:lineRule="auto" w:line="276" w:before="0" w:after="200"/>
        <w:ind w:left="1134" w:hanging="567"/>
        <w:textAlignment w:val="center"/>
        <w:rPr>
          <w:rFonts w:ascii="Arial" w:hAnsi="Arial" w:cs="Arial"/>
          <w:color w:val="000000"/>
          <w:sz w:val="22"/>
          <w:szCs w:val="22"/>
          <w:lang w:bidi="en-US"/>
        </w:rPr>
      </w:pPr>
      <w:r>
        <w:rPr>
          <w:rFonts w:cs="Arial" w:ascii="Arial" w:hAnsi="Arial"/>
          <w:color w:val="000000"/>
          <w:sz w:val="22"/>
          <w:szCs w:val="22"/>
          <w:lang w:bidi="en-US"/>
        </w:rPr>
        <w:t xml:space="preserve">to defer consideration of a motion; </w:t>
      </w:r>
    </w:p>
    <w:p>
      <w:pPr>
        <w:pStyle w:val="Normal"/>
        <w:widowControl w:val="false"/>
        <w:numPr>
          <w:ilvl w:val="1"/>
          <w:numId w:val="24"/>
        </w:numPr>
        <w:suppressAutoHyphens w:val="true"/>
        <w:spacing w:lineRule="auto" w:line="276" w:before="0" w:after="200"/>
        <w:ind w:left="1134" w:hanging="567"/>
        <w:textAlignment w:val="center"/>
        <w:rPr>
          <w:rFonts w:ascii="Arial" w:hAnsi="Arial" w:cs="Arial"/>
          <w:color w:val="000000"/>
          <w:sz w:val="22"/>
          <w:szCs w:val="22"/>
          <w:lang w:bidi="en-US"/>
        </w:rPr>
      </w:pPr>
      <w:r>
        <w:rPr>
          <w:rFonts w:cs="Arial" w:ascii="Arial" w:hAnsi="Arial"/>
          <w:color w:val="000000"/>
          <w:sz w:val="22"/>
          <w:szCs w:val="22"/>
          <w:lang w:bidi="en-US"/>
        </w:rPr>
        <w:t>to refer a motion to a particular committee or sub-committee;</w:t>
      </w:r>
    </w:p>
    <w:p>
      <w:pPr>
        <w:pStyle w:val="Normal"/>
        <w:widowControl w:val="false"/>
        <w:numPr>
          <w:ilvl w:val="1"/>
          <w:numId w:val="24"/>
        </w:numPr>
        <w:suppressAutoHyphens w:val="true"/>
        <w:spacing w:lineRule="auto" w:line="276" w:before="0" w:after="200"/>
        <w:ind w:left="1134" w:hanging="567"/>
        <w:textAlignment w:val="center"/>
        <w:rPr>
          <w:rFonts w:ascii="Arial" w:hAnsi="Arial" w:cs="Arial"/>
          <w:color w:val="000000"/>
          <w:sz w:val="22"/>
          <w:szCs w:val="22"/>
          <w:lang w:bidi="en-US"/>
        </w:rPr>
      </w:pPr>
      <w:r>
        <w:rPr>
          <w:rFonts w:cs="Arial" w:ascii="Arial" w:hAnsi="Arial"/>
          <w:color w:val="000000"/>
          <w:sz w:val="22"/>
          <w:szCs w:val="22"/>
          <w:lang w:bidi="en-US"/>
        </w:rPr>
        <w:t>to appoint a person to preside at a meeting;</w:t>
      </w:r>
    </w:p>
    <w:p>
      <w:pPr>
        <w:pStyle w:val="Normal"/>
        <w:widowControl w:val="false"/>
        <w:numPr>
          <w:ilvl w:val="1"/>
          <w:numId w:val="24"/>
        </w:numPr>
        <w:suppressAutoHyphens w:val="true"/>
        <w:spacing w:lineRule="auto" w:line="276" w:before="0" w:after="200"/>
        <w:ind w:left="1134" w:hanging="567"/>
        <w:textAlignment w:val="center"/>
        <w:rPr>
          <w:rFonts w:ascii="Arial" w:hAnsi="Arial" w:cs="Arial"/>
          <w:color w:val="000000"/>
          <w:sz w:val="22"/>
          <w:szCs w:val="22"/>
          <w:lang w:bidi="en-US"/>
        </w:rPr>
      </w:pPr>
      <w:r>
        <w:rPr>
          <w:rFonts w:cs="Arial" w:ascii="Arial" w:hAnsi="Arial"/>
          <w:color w:val="000000"/>
          <w:sz w:val="22"/>
          <w:szCs w:val="22"/>
          <w:lang w:bidi="en-US"/>
        </w:rPr>
        <w:t xml:space="preserve">to change the order of business on the agenda; </w:t>
      </w:r>
    </w:p>
    <w:p>
      <w:pPr>
        <w:pStyle w:val="Normal"/>
        <w:widowControl w:val="false"/>
        <w:numPr>
          <w:ilvl w:val="1"/>
          <w:numId w:val="24"/>
        </w:numPr>
        <w:suppressAutoHyphens w:val="true"/>
        <w:spacing w:lineRule="auto" w:line="276" w:before="0" w:after="200"/>
        <w:ind w:left="1134" w:hanging="567"/>
        <w:textAlignment w:val="center"/>
        <w:rPr>
          <w:rFonts w:ascii="Arial" w:hAnsi="Arial" w:cs="Arial"/>
          <w:color w:val="000000"/>
          <w:sz w:val="22"/>
          <w:szCs w:val="22"/>
          <w:lang w:bidi="en-US"/>
        </w:rPr>
      </w:pPr>
      <w:r>
        <w:rPr>
          <w:rFonts w:cs="Arial" w:ascii="Arial" w:hAnsi="Arial"/>
          <w:color w:val="000000"/>
          <w:sz w:val="22"/>
          <w:szCs w:val="22"/>
          <w:lang w:bidi="en-US"/>
        </w:rPr>
        <w:t xml:space="preserve">to proceed to the next business on the agenda; </w:t>
      </w:r>
    </w:p>
    <w:p>
      <w:pPr>
        <w:pStyle w:val="Normal"/>
        <w:widowControl w:val="false"/>
        <w:numPr>
          <w:ilvl w:val="1"/>
          <w:numId w:val="24"/>
        </w:numPr>
        <w:suppressAutoHyphens w:val="true"/>
        <w:spacing w:lineRule="auto" w:line="276" w:before="0" w:after="200"/>
        <w:ind w:left="1134" w:hanging="567"/>
        <w:textAlignment w:val="center"/>
        <w:rPr>
          <w:rFonts w:ascii="Arial" w:hAnsi="Arial" w:cs="Arial"/>
          <w:color w:val="000000"/>
          <w:sz w:val="22"/>
          <w:szCs w:val="22"/>
          <w:lang w:bidi="en-US"/>
        </w:rPr>
      </w:pPr>
      <w:r>
        <w:rPr>
          <w:rFonts w:cs="Arial" w:ascii="Arial" w:hAnsi="Arial"/>
          <w:color w:val="000000"/>
          <w:sz w:val="22"/>
          <w:szCs w:val="22"/>
          <w:lang w:bidi="en-US"/>
        </w:rPr>
        <w:t>to require a written report;</w:t>
      </w:r>
    </w:p>
    <w:p>
      <w:pPr>
        <w:pStyle w:val="Normal"/>
        <w:widowControl w:val="false"/>
        <w:numPr>
          <w:ilvl w:val="1"/>
          <w:numId w:val="24"/>
        </w:numPr>
        <w:suppressAutoHyphens w:val="true"/>
        <w:spacing w:lineRule="auto" w:line="276" w:before="0" w:after="200"/>
        <w:ind w:left="1134" w:hanging="567"/>
        <w:textAlignment w:val="center"/>
        <w:rPr>
          <w:rFonts w:ascii="Arial" w:hAnsi="Arial" w:cs="Arial"/>
          <w:color w:val="000000"/>
          <w:sz w:val="22"/>
          <w:szCs w:val="22"/>
          <w:lang w:bidi="en-US"/>
        </w:rPr>
      </w:pPr>
      <w:r>
        <w:rPr>
          <w:rFonts w:cs="Arial" w:ascii="Arial" w:hAnsi="Arial"/>
          <w:color w:val="000000"/>
          <w:sz w:val="22"/>
          <w:szCs w:val="22"/>
          <w:lang w:bidi="en-US"/>
        </w:rPr>
        <w:t>to appoint a committee or sub-committee and their members;</w:t>
      </w:r>
    </w:p>
    <w:p>
      <w:pPr>
        <w:pStyle w:val="Normal"/>
        <w:widowControl w:val="false"/>
        <w:numPr>
          <w:ilvl w:val="1"/>
          <w:numId w:val="24"/>
        </w:numPr>
        <w:suppressAutoHyphens w:val="true"/>
        <w:spacing w:lineRule="auto" w:line="276" w:before="0" w:after="200"/>
        <w:ind w:left="1134" w:hanging="567"/>
        <w:textAlignment w:val="center"/>
        <w:rPr>
          <w:rFonts w:ascii="Arial" w:hAnsi="Arial" w:cs="Arial"/>
          <w:color w:val="000000"/>
          <w:sz w:val="22"/>
          <w:szCs w:val="22"/>
          <w:lang w:bidi="en-US"/>
        </w:rPr>
      </w:pPr>
      <w:r>
        <w:rPr>
          <w:rFonts w:cs="Arial" w:ascii="Arial" w:hAnsi="Arial"/>
          <w:color w:val="000000"/>
          <w:sz w:val="22"/>
          <w:szCs w:val="22"/>
          <w:lang w:bidi="en-US"/>
        </w:rPr>
        <w:t>to extend the time limits for speaking;</w:t>
      </w:r>
    </w:p>
    <w:p>
      <w:pPr>
        <w:pStyle w:val="Normal"/>
        <w:widowControl w:val="false"/>
        <w:numPr>
          <w:ilvl w:val="1"/>
          <w:numId w:val="24"/>
        </w:numPr>
        <w:suppressAutoHyphens w:val="true"/>
        <w:spacing w:lineRule="auto" w:line="276" w:before="0" w:after="200"/>
        <w:ind w:left="1134" w:hanging="567"/>
        <w:textAlignment w:val="center"/>
        <w:rPr>
          <w:rFonts w:ascii="Arial" w:hAnsi="Arial" w:cs="Arial"/>
          <w:color w:val="000000"/>
          <w:sz w:val="22"/>
          <w:szCs w:val="22"/>
          <w:lang w:bidi="en-US"/>
        </w:rPr>
      </w:pPr>
      <w:r>
        <w:rPr>
          <w:rFonts w:cs="Arial" w:ascii="Arial" w:hAnsi="Arial"/>
          <w:color w:val="000000"/>
          <w:sz w:val="22"/>
          <w:szCs w:val="22"/>
          <w:lang w:bidi="en-US"/>
        </w:rPr>
        <w:t>to exclude the press and public from a meeting in respect of confidential or other information which is prejudicial to the public interest;</w:t>
      </w:r>
    </w:p>
    <w:p>
      <w:pPr>
        <w:pStyle w:val="Normal"/>
        <w:widowControl w:val="false"/>
        <w:numPr>
          <w:ilvl w:val="1"/>
          <w:numId w:val="24"/>
        </w:numPr>
        <w:suppressAutoHyphens w:val="true"/>
        <w:spacing w:lineRule="auto" w:line="276" w:before="0" w:after="200"/>
        <w:ind w:left="1134" w:hanging="567"/>
        <w:textAlignment w:val="center"/>
        <w:rPr>
          <w:rFonts w:ascii="Arial" w:hAnsi="Arial" w:cs="Arial"/>
          <w:color w:val="000000"/>
          <w:sz w:val="22"/>
          <w:szCs w:val="22"/>
          <w:lang w:bidi="en-US"/>
        </w:rPr>
      </w:pPr>
      <w:r>
        <w:rPr>
          <w:rFonts w:cs="Arial" w:ascii="Arial" w:hAnsi="Arial"/>
          <w:color w:val="000000"/>
          <w:sz w:val="22"/>
          <w:szCs w:val="22"/>
          <w:lang w:bidi="en-US"/>
        </w:rPr>
        <w:t>to not hear further from a councillor or a member of the public;</w:t>
      </w:r>
    </w:p>
    <w:p>
      <w:pPr>
        <w:pStyle w:val="Normal"/>
        <w:widowControl w:val="false"/>
        <w:numPr>
          <w:ilvl w:val="1"/>
          <w:numId w:val="24"/>
        </w:numPr>
        <w:suppressAutoHyphens w:val="true"/>
        <w:spacing w:lineRule="auto" w:line="276" w:before="0" w:after="200"/>
        <w:ind w:left="1134" w:hanging="567"/>
        <w:textAlignment w:val="center"/>
        <w:rPr>
          <w:rFonts w:ascii="Arial" w:hAnsi="Arial" w:cs="Arial"/>
          <w:color w:val="000000"/>
          <w:sz w:val="22"/>
          <w:szCs w:val="22"/>
          <w:lang w:bidi="en-US"/>
        </w:rPr>
      </w:pPr>
      <w:r>
        <w:rPr>
          <w:rFonts w:cs="Arial" w:ascii="Arial" w:hAnsi="Arial"/>
          <w:color w:val="000000"/>
          <w:sz w:val="22"/>
          <w:szCs w:val="22"/>
          <w:lang w:bidi="en-US"/>
        </w:rPr>
        <w:t xml:space="preserve">to exclude a councillor or member of the public for disorderly conduct; </w:t>
      </w:r>
    </w:p>
    <w:p>
      <w:pPr>
        <w:pStyle w:val="Normal"/>
        <w:widowControl w:val="false"/>
        <w:numPr>
          <w:ilvl w:val="1"/>
          <w:numId w:val="24"/>
        </w:numPr>
        <w:suppressAutoHyphens w:val="true"/>
        <w:spacing w:lineRule="auto" w:line="276" w:before="0" w:after="200"/>
        <w:ind w:left="1134" w:hanging="567"/>
        <w:textAlignment w:val="center"/>
        <w:rPr>
          <w:rFonts w:ascii="Arial" w:hAnsi="Arial" w:cs="Arial"/>
          <w:color w:val="000000"/>
          <w:sz w:val="22"/>
          <w:szCs w:val="22"/>
          <w:lang w:bidi="en-US"/>
        </w:rPr>
      </w:pPr>
      <w:r>
        <w:rPr>
          <w:rFonts w:cs="Arial" w:ascii="Arial" w:hAnsi="Arial"/>
          <w:color w:val="000000"/>
          <w:sz w:val="22"/>
          <w:szCs w:val="22"/>
          <w:lang w:bidi="en-US"/>
        </w:rPr>
        <w:t xml:space="preserve">to temporarily suspend the meeting; </w:t>
      </w:r>
    </w:p>
    <w:p>
      <w:pPr>
        <w:pStyle w:val="Normal"/>
        <w:widowControl w:val="false"/>
        <w:numPr>
          <w:ilvl w:val="1"/>
          <w:numId w:val="24"/>
        </w:numPr>
        <w:suppressAutoHyphens w:val="true"/>
        <w:spacing w:lineRule="auto" w:line="276" w:before="0" w:after="200"/>
        <w:ind w:left="1134" w:hanging="567"/>
        <w:textAlignment w:val="center"/>
        <w:rPr>
          <w:rFonts w:ascii="Arial" w:hAnsi="Arial" w:cs="Arial"/>
          <w:color w:val="000000"/>
          <w:sz w:val="22"/>
          <w:szCs w:val="22"/>
          <w:lang w:bidi="en-US"/>
        </w:rPr>
      </w:pPr>
      <w:r>
        <w:rPr>
          <w:rFonts w:cs="Arial" w:ascii="Arial" w:hAnsi="Arial"/>
          <w:color w:val="000000"/>
          <w:sz w:val="22"/>
          <w:szCs w:val="22"/>
          <w:lang w:bidi="en-US"/>
        </w:rPr>
        <w:t>to suspend a particular standing order (unless it reflects mandatory statutory or legal requirements);</w:t>
      </w:r>
    </w:p>
    <w:p>
      <w:pPr>
        <w:pStyle w:val="Normal"/>
        <w:widowControl w:val="false"/>
        <w:numPr>
          <w:ilvl w:val="1"/>
          <w:numId w:val="24"/>
        </w:numPr>
        <w:suppressAutoHyphens w:val="true"/>
        <w:spacing w:lineRule="auto" w:line="276" w:before="0" w:after="200"/>
        <w:ind w:left="1134" w:hanging="567"/>
        <w:textAlignment w:val="center"/>
        <w:rPr>
          <w:rFonts w:ascii="Arial" w:hAnsi="Arial" w:cs="Arial"/>
          <w:color w:val="000000"/>
          <w:sz w:val="22"/>
          <w:szCs w:val="22"/>
          <w:lang w:bidi="en-US"/>
        </w:rPr>
      </w:pPr>
      <w:r>
        <w:rPr>
          <w:rFonts w:cs="Arial" w:ascii="Arial" w:hAnsi="Arial"/>
          <w:color w:val="000000"/>
          <w:sz w:val="22"/>
          <w:szCs w:val="22"/>
          <w:lang w:bidi="en-US"/>
        </w:rPr>
        <w:t>to adjourn the meeting; or</w:t>
      </w:r>
    </w:p>
    <w:p>
      <w:pPr>
        <w:pStyle w:val="Normal"/>
        <w:widowControl w:val="false"/>
        <w:numPr>
          <w:ilvl w:val="1"/>
          <w:numId w:val="24"/>
        </w:numPr>
        <w:suppressAutoHyphens w:val="true"/>
        <w:spacing w:lineRule="auto" w:line="276" w:before="0" w:after="200"/>
        <w:ind w:left="1134" w:hanging="567"/>
        <w:textAlignment w:val="center"/>
        <w:rPr>
          <w:rFonts w:ascii="Arial" w:hAnsi="Arial" w:cs="Arial"/>
          <w:color w:val="000000"/>
          <w:sz w:val="22"/>
          <w:szCs w:val="22"/>
          <w:lang w:bidi="en-US"/>
        </w:rPr>
      </w:pPr>
      <w:r>
        <w:rPr>
          <w:rFonts w:cs="Arial" w:ascii="Arial" w:hAnsi="Arial"/>
          <w:color w:val="000000"/>
          <w:sz w:val="22"/>
          <w:szCs w:val="22"/>
          <w:lang w:bidi="en-US"/>
        </w:rPr>
        <w:t xml:space="preserve">to close the meeting. </w:t>
      </w:r>
    </w:p>
    <w:p>
      <w:pPr>
        <w:pStyle w:val="Normal"/>
        <w:widowControl w:val="false"/>
        <w:suppressAutoHyphens w:val="true"/>
        <w:spacing w:lineRule="auto" w:line="276" w:before="0" w:after="200"/>
        <w:ind w:left="567" w:hanging="0"/>
        <w:textAlignment w:val="center"/>
        <w:rPr>
          <w:rFonts w:ascii="Arial" w:hAnsi="Arial" w:cs="Arial"/>
          <w:color w:val="000000"/>
          <w:sz w:val="22"/>
          <w:szCs w:val="22"/>
          <w:lang w:bidi="en-US"/>
        </w:rPr>
      </w:pPr>
      <w:r>
        <w:rPr>
          <w:rFonts w:cs="Arial" w:ascii="Arial" w:hAnsi="Arial"/>
          <w:color w:val="000000"/>
          <w:sz w:val="22"/>
          <w:szCs w:val="22"/>
          <w:lang w:bidi="en-US"/>
        </w:rPr>
      </w:r>
    </w:p>
    <w:p>
      <w:pPr>
        <w:pStyle w:val="Heading1"/>
        <w:numPr>
          <w:ilvl w:val="0"/>
          <w:numId w:val="2"/>
        </w:numPr>
        <w:spacing w:lineRule="auto" w:line="276" w:before="0" w:after="200"/>
        <w:ind w:left="850" w:hanging="850"/>
        <w:rPr>
          <w:rFonts w:ascii="Arial" w:hAnsi="Arial" w:cs="Arial"/>
          <w:b/>
          <w:b/>
          <w:szCs w:val="22"/>
        </w:rPr>
      </w:pPr>
      <w:bookmarkStart w:id="343" w:name="_Toc359318565"/>
      <w:bookmarkStart w:id="344" w:name="_Toc359334516"/>
      <w:bookmarkStart w:id="345" w:name="_Toc359334795"/>
      <w:bookmarkStart w:id="346" w:name="_Toc359336497"/>
      <w:bookmarkStart w:id="347" w:name="_Toc357072140"/>
      <w:bookmarkStart w:id="348" w:name="_Toc509572000"/>
      <w:r>
        <w:rPr>
          <w:rFonts w:cs="Arial" w:ascii="Arial" w:hAnsi="Arial"/>
          <w:b/>
          <w:szCs w:val="22"/>
        </w:rPr>
        <w:t>MANAGEMENT OF INFORMATION</w:t>
      </w:r>
      <w:bookmarkEnd w:id="348"/>
      <w:r>
        <w:rPr>
          <w:rFonts w:cs="Arial" w:ascii="Arial" w:hAnsi="Arial"/>
          <w:b/>
          <w:szCs w:val="22"/>
        </w:rPr>
        <w:t xml:space="preserve"> </w:t>
      </w:r>
      <w:bookmarkEnd w:id="343"/>
      <w:bookmarkEnd w:id="344"/>
      <w:bookmarkEnd w:id="345"/>
      <w:bookmarkEnd w:id="346"/>
      <w:bookmarkEnd w:id="347"/>
    </w:p>
    <w:p>
      <w:pPr>
        <w:pStyle w:val="Normal"/>
        <w:widowControl w:val="false"/>
        <w:suppressAutoHyphens w:val="true"/>
        <w:spacing w:lineRule="auto" w:line="276" w:before="0" w:after="200"/>
        <w:ind w:left="131" w:firstLine="720"/>
        <w:textAlignment w:val="center"/>
        <w:rPr>
          <w:rFonts w:ascii="Arial" w:hAnsi="Arial" w:cs="Arial"/>
          <w:i/>
          <w:i/>
          <w:sz w:val="22"/>
          <w:szCs w:val="22"/>
        </w:rPr>
      </w:pPr>
      <w:r>
        <w:rPr>
          <w:rFonts w:cs="Arial" w:ascii="Arial" w:hAnsi="Arial"/>
          <w:i/>
          <w:sz w:val="22"/>
          <w:szCs w:val="22"/>
        </w:rPr>
        <w:t>See also standing order 20.</w:t>
      </w:r>
    </w:p>
    <w:p>
      <w:pPr>
        <w:pStyle w:val="Normal"/>
        <w:widowControl w:val="false"/>
        <w:suppressAutoHyphens w:val="true"/>
        <w:spacing w:lineRule="auto" w:line="276" w:before="0" w:after="200"/>
        <w:ind w:left="131" w:firstLine="720"/>
        <w:textAlignment w:val="center"/>
        <w:rPr>
          <w:rFonts w:ascii="Arial" w:hAnsi="Arial" w:cs="Arial"/>
          <w:color w:val="000000"/>
          <w:sz w:val="20"/>
          <w:szCs w:val="22"/>
          <w:lang w:bidi="en-US"/>
        </w:rPr>
      </w:pPr>
      <w:r>
        <w:rPr>
          <w:rFonts w:cs="Arial" w:ascii="Arial" w:hAnsi="Arial"/>
          <w:color w:val="000000"/>
          <w:sz w:val="20"/>
          <w:szCs w:val="22"/>
          <w:lang w:bidi="en-US"/>
        </w:rPr>
      </w:r>
    </w:p>
    <w:p>
      <w:pPr>
        <w:pStyle w:val="Normal"/>
        <w:widowControl w:val="false"/>
        <w:numPr>
          <w:ilvl w:val="0"/>
          <w:numId w:val="25"/>
        </w:numPr>
        <w:suppressAutoHyphens w:val="true"/>
        <w:spacing w:lineRule="auto" w:line="276" w:before="0" w:after="200"/>
        <w:textAlignment w:val="center"/>
        <w:rPr>
          <w:rFonts w:ascii="Arial" w:hAnsi="Arial" w:cs="Arial"/>
          <w:b/>
          <w:b/>
          <w:color w:val="000000"/>
          <w:sz w:val="22"/>
          <w:szCs w:val="22"/>
          <w:lang w:bidi="en-US"/>
        </w:rPr>
      </w:pPr>
      <w:r>
        <w:rPr>
          <w:rFonts w:cs="Arial" w:ascii="Arial" w:hAnsi="Arial"/>
          <w:b/>
          <w:color w:val="000000"/>
          <w:sz w:val="22"/>
          <w:szCs w:val="22"/>
          <w:lang w:bidi="en-US"/>
        </w:rPr>
        <w:t xml:space="preserve">The Council shall have in place and keep under review, technical and organisational measures to keep secure information (including personal data) which it holds in paper and electronic form. Such arrangements shall include deciding who has access to personal data and encryption of personal data. </w:t>
      </w:r>
    </w:p>
    <w:p>
      <w:pPr>
        <w:pStyle w:val="ListParagraph"/>
        <w:numPr>
          <w:ilvl w:val="0"/>
          <w:numId w:val="25"/>
        </w:numPr>
        <w:spacing w:lineRule="auto" w:line="276" w:before="0" w:after="200"/>
        <w:rPr>
          <w:rFonts w:ascii="Arial" w:hAnsi="Arial" w:cs="Arial"/>
          <w:b/>
          <w:b/>
          <w:color w:val="000000"/>
          <w:sz w:val="22"/>
          <w:szCs w:val="22"/>
          <w:lang w:bidi="en-US"/>
        </w:rPr>
      </w:pPr>
      <w:r>
        <w:rPr>
          <w:rFonts w:cs="Arial" w:ascii="Arial" w:hAnsi="Arial"/>
          <w:b/>
          <w:color w:val="000000"/>
          <w:sz w:val="22"/>
          <w:szCs w:val="22"/>
          <w:lang w:bidi="en-US"/>
        </w:rPr>
        <w:t xml:space="preserve">The Council shall have in place, and keep under review, policies for the retention and safe destruction of all information (including personal data) which it holds in paper and electronic form. The Council’s retention policy shall confirm the period for which information (including personal data) shall be retained or if this is not possible the criteria used to determine that period (e.g. the Limitation Act 1980). </w:t>
      </w:r>
    </w:p>
    <w:p>
      <w:pPr>
        <w:pStyle w:val="Normal"/>
        <w:widowControl w:val="false"/>
        <w:numPr>
          <w:ilvl w:val="0"/>
          <w:numId w:val="25"/>
        </w:numPr>
        <w:suppressAutoHyphens w:val="true"/>
        <w:spacing w:lineRule="auto" w:line="276" w:before="0" w:after="200"/>
        <w:textAlignment w:val="center"/>
        <w:rPr>
          <w:rFonts w:ascii="Arial" w:hAnsi="Arial" w:cs="Arial"/>
          <w:b/>
          <w:b/>
          <w:color w:val="000000"/>
          <w:sz w:val="22"/>
          <w:szCs w:val="22"/>
          <w:lang w:bidi="en-US"/>
        </w:rPr>
      </w:pPr>
      <w:r>
        <w:rPr>
          <w:rFonts w:cs="Arial" w:ascii="Arial" w:hAnsi="Arial"/>
          <w:b/>
          <w:color w:val="000000"/>
          <w:sz w:val="22"/>
          <w:szCs w:val="22"/>
          <w:lang w:bidi="en-US"/>
        </w:rPr>
        <w:t xml:space="preserve">The agenda, papers that support the agenda and the minutes of a meeting shall not disclose or otherwise undermine confidential information or personal data without legal justification. </w:t>
      </w:r>
    </w:p>
    <w:p>
      <w:pPr>
        <w:pStyle w:val="Normal"/>
        <w:widowControl w:val="false"/>
        <w:numPr>
          <w:ilvl w:val="0"/>
          <w:numId w:val="25"/>
        </w:numPr>
        <w:suppressAutoHyphens w:val="true"/>
        <w:spacing w:lineRule="auto" w:line="276" w:before="0" w:after="200"/>
        <w:textAlignment w:val="center"/>
        <w:rPr>
          <w:rFonts w:ascii="Arial" w:hAnsi="Arial" w:cs="Arial"/>
          <w:b/>
          <w:b/>
          <w:color w:val="000000"/>
          <w:sz w:val="22"/>
          <w:szCs w:val="22"/>
          <w:lang w:bidi="en-US"/>
        </w:rPr>
      </w:pPr>
      <w:r>
        <w:rPr>
          <w:rFonts w:cs="Arial" w:ascii="Arial" w:hAnsi="Arial"/>
          <w:b/>
          <w:color w:val="000000"/>
          <w:sz w:val="22"/>
          <w:szCs w:val="22"/>
          <w:lang w:bidi="en-US"/>
        </w:rPr>
        <w:t>Councillors, staff, the Council’s contractors and agents shall not disclose confidential information or personal data without legal justification.</w:t>
      </w:r>
    </w:p>
    <w:p>
      <w:pPr>
        <w:pStyle w:val="Normal"/>
        <w:widowControl w:val="false"/>
        <w:spacing w:lineRule="auto" w:line="276" w:before="0" w:after="200"/>
        <w:ind w:left="567" w:hanging="0"/>
        <w:textAlignment w:val="center"/>
        <w:rPr>
          <w:rFonts w:ascii="Arial" w:hAnsi="Arial" w:cs="Arial"/>
          <w:b/>
          <w:b/>
          <w:bCs/>
          <w:color w:val="000000"/>
          <w:sz w:val="22"/>
          <w:szCs w:val="22"/>
          <w:lang w:bidi="en-US"/>
        </w:rPr>
      </w:pPr>
      <w:r>
        <w:rPr>
          <w:rFonts w:cs="Arial" w:ascii="Arial" w:hAnsi="Arial"/>
          <w:b/>
          <w:bCs/>
          <w:color w:val="000000"/>
          <w:sz w:val="22"/>
          <w:szCs w:val="22"/>
          <w:lang w:bidi="en-US"/>
        </w:rPr>
      </w:r>
    </w:p>
    <w:p>
      <w:pPr>
        <w:pStyle w:val="Heading1"/>
        <w:numPr>
          <w:ilvl w:val="0"/>
          <w:numId w:val="2"/>
        </w:numPr>
        <w:spacing w:lineRule="auto" w:line="276" w:before="0" w:after="200"/>
        <w:rPr>
          <w:rFonts w:ascii="Arial" w:hAnsi="Arial" w:cs="Arial"/>
          <w:b/>
          <w:b/>
          <w:szCs w:val="22"/>
        </w:rPr>
      </w:pPr>
      <w:bookmarkStart w:id="349" w:name="_Toc357072141"/>
      <w:bookmarkStart w:id="350" w:name="_Toc359318566"/>
      <w:bookmarkStart w:id="351" w:name="_Toc359334517"/>
      <w:bookmarkStart w:id="352" w:name="_Toc359334796"/>
      <w:bookmarkStart w:id="353" w:name="_Toc359336498"/>
      <w:bookmarkStart w:id="354" w:name="_Toc509572001"/>
      <w:r>
        <w:rPr>
          <w:rFonts w:cs="Arial" w:ascii="Arial" w:hAnsi="Arial"/>
          <w:b/>
          <w:szCs w:val="22"/>
        </w:rPr>
        <w:t>DRAFT MINUTES</w:t>
      </w:r>
      <w:bookmarkEnd w:id="349"/>
      <w:bookmarkEnd w:id="350"/>
      <w:bookmarkEnd w:id="351"/>
      <w:bookmarkEnd w:id="352"/>
      <w:bookmarkEnd w:id="353"/>
      <w:bookmarkEnd w:id="354"/>
      <w:r>
        <w:rPr>
          <w:rFonts w:cs="Arial" w:ascii="Arial" w:hAnsi="Arial"/>
          <w:b/>
          <w:szCs w:val="22"/>
        </w:rPr>
        <w:t xml:space="preserve"> </w:t>
      </w:r>
    </w:p>
    <w:p>
      <w:pPr>
        <w:pStyle w:val="Normal"/>
        <w:spacing w:lineRule="auto" w:line="276" w:before="0" w:after="200"/>
        <w:rPr>
          <w:rFonts w:ascii="Arial" w:hAnsi="Arial" w:cs="Arial"/>
          <w:sz w:val="22"/>
        </w:rPr>
      </w:pPr>
      <w:r>
        <w:rPr>
          <w:rFonts w:cs="Arial" w:ascii="Arial" w:hAnsi="Arial"/>
          <w:sz w:val="22"/>
        </w:rPr>
      </w:r>
    </w:p>
    <w:p>
      <w:pPr>
        <w:pStyle w:val="Normal"/>
        <w:widowControl w:val="false"/>
        <w:tabs>
          <w:tab w:val="left" w:pos="3686" w:leader="none"/>
        </w:tabs>
        <w:suppressAutoHyphens w:val="true"/>
        <w:spacing w:lineRule="auto" w:line="276" w:before="0" w:after="200"/>
        <w:ind w:left="567" w:hanging="0"/>
        <w:contextualSpacing/>
        <w:textAlignment w:val="center"/>
        <w:rPr>
          <w:rFonts w:ascii="Arial" w:hAnsi="Arial" w:cs="Arial"/>
          <w:color w:val="FF0012"/>
          <w:sz w:val="22"/>
          <w:szCs w:val="22"/>
          <w:lang w:bidi="en-US"/>
        </w:rPr>
      </w:pPr>
      <w:r>
        <w:rPr>
          <w:rFonts w:cs="Arial" w:ascii="Arial" w:hAnsi="Arial"/>
          <w:color w:val="000000" w:themeColor="text1"/>
          <w:sz w:val="22"/>
          <w:szCs w:val="22"/>
          <w:lang w:bidi="en-US"/>
        </w:rPr>
        <w:t>Full Council meetings</w:t>
      </w:r>
      <w:r>
        <w:rPr>
          <w:rFonts w:cs="Arial" w:ascii="Arial" w:hAnsi="Arial"/>
          <w:color w:val="DE000E"/>
          <w:sz w:val="22"/>
          <w:szCs w:val="22"/>
          <w:lang w:bidi="en-US"/>
        </w:rPr>
        <w:tab/>
        <w:t>●</w:t>
      </w:r>
    </w:p>
    <w:p>
      <w:pPr>
        <w:pStyle w:val="Normal"/>
        <w:widowControl w:val="false"/>
        <w:tabs>
          <w:tab w:val="left" w:pos="3686" w:leader="none"/>
        </w:tabs>
        <w:suppressAutoHyphens w:val="true"/>
        <w:spacing w:lineRule="auto" w:line="276" w:before="0" w:after="200"/>
        <w:ind w:left="567" w:hanging="0"/>
        <w:contextualSpacing/>
        <w:textAlignment w:val="center"/>
        <w:rPr>
          <w:rFonts w:ascii="Arial" w:hAnsi="Arial" w:cs="Arial"/>
          <w:color w:val="0078B2"/>
          <w:sz w:val="22"/>
          <w:szCs w:val="22"/>
          <w:lang w:bidi="en-US"/>
        </w:rPr>
      </w:pPr>
      <w:r>
        <w:rPr>
          <w:rFonts w:cs="Arial" w:ascii="Arial" w:hAnsi="Arial"/>
          <w:color w:val="000000" w:themeColor="text1"/>
          <w:sz w:val="22"/>
          <w:szCs w:val="22"/>
          <w:lang w:bidi="en-US"/>
        </w:rPr>
        <w:t>Committee meetings</w:t>
      </w:r>
      <w:r>
        <w:rPr>
          <w:rFonts w:cs="Arial" w:ascii="Arial" w:hAnsi="Arial"/>
          <w:color w:val="FF8000"/>
          <w:sz w:val="22"/>
          <w:szCs w:val="22"/>
          <w:lang w:bidi="en-US"/>
        </w:rPr>
        <w:tab/>
        <w:t>●</w:t>
      </w:r>
    </w:p>
    <w:p>
      <w:pPr>
        <w:pStyle w:val="Normal"/>
        <w:widowControl w:val="false"/>
        <w:tabs>
          <w:tab w:val="left" w:pos="3686" w:leader="none"/>
        </w:tabs>
        <w:suppressAutoHyphens w:val="true"/>
        <w:spacing w:lineRule="auto" w:line="276" w:before="0" w:after="200"/>
        <w:ind w:left="567" w:hanging="0"/>
        <w:contextualSpacing/>
        <w:textAlignment w:val="center"/>
        <w:rPr>
          <w:rFonts w:ascii="Arial" w:hAnsi="Arial" w:cs="Arial"/>
          <w:color w:val="FF0000"/>
          <w:sz w:val="22"/>
          <w:szCs w:val="22"/>
          <w:lang w:bidi="en-US"/>
        </w:rPr>
      </w:pPr>
      <w:r>
        <w:rPr>
          <w:rFonts w:cs="Arial" w:ascii="Arial" w:hAnsi="Arial"/>
          <w:color w:val="000000" w:themeColor="text1"/>
          <w:sz w:val="22"/>
          <w:szCs w:val="22"/>
          <w:lang w:bidi="en-US"/>
        </w:rPr>
        <w:t xml:space="preserve">Sub-committee meetings </w:t>
      </w:r>
      <w:r>
        <w:rPr>
          <w:rFonts w:cs="Arial" w:ascii="Arial" w:hAnsi="Arial"/>
          <w:color w:val="99CC00"/>
          <w:sz w:val="22"/>
          <w:szCs w:val="22"/>
          <w:lang w:bidi="en-US"/>
        </w:rPr>
        <w:tab/>
        <w:t xml:space="preserve">● </w:t>
      </w:r>
      <w:r>
        <w:rPr>
          <w:rFonts w:cs="Arial" w:ascii="Arial" w:hAnsi="Arial"/>
          <w:sz w:val="22"/>
          <w:szCs w:val="22"/>
          <w:lang w:bidi="en-US"/>
        </w:rPr>
        <w:t>In the form of a report to the full council</w:t>
      </w:r>
    </w:p>
    <w:p>
      <w:pPr>
        <w:pStyle w:val="Normal"/>
        <w:spacing w:lineRule="auto" w:line="276" w:before="0" w:after="200"/>
        <w:rPr>
          <w:rFonts w:ascii="Arial" w:hAnsi="Arial" w:cs="Arial"/>
          <w:sz w:val="22"/>
        </w:rPr>
      </w:pPr>
      <w:r>
        <w:rPr>
          <w:rFonts w:cs="Arial" w:ascii="Arial" w:hAnsi="Arial"/>
          <w:sz w:val="22"/>
        </w:rPr>
      </w:r>
    </w:p>
    <w:tbl>
      <w:tblPr>
        <w:tblStyle w:val="TableGrid"/>
        <w:tblW w:w="8904" w:type="dxa"/>
        <w:jc w:val="left"/>
        <w:tblInd w:w="-459" w:type="dxa"/>
        <w:tblCellMar>
          <w:top w:w="0" w:type="dxa"/>
          <w:left w:w="133" w:type="dxa"/>
          <w:bottom w:w="0" w:type="dxa"/>
          <w:right w:w="108" w:type="dxa"/>
        </w:tblCellMar>
        <w:tblLook w:val="04a0"/>
      </w:tblPr>
      <w:tblGrid>
        <w:gridCol w:w="489"/>
        <w:gridCol w:w="8414"/>
      </w:tblGrid>
      <w:tr>
        <w:trPr/>
        <w:tc>
          <w:tcPr>
            <w:tcW w:w="489" w:type="dxa"/>
            <w:tcBorders>
              <w:top w:val="nil"/>
              <w:left w:val="nil"/>
              <w:bottom w:val="nil"/>
              <w:right w:val="nil"/>
              <w:insideH w:val="nil"/>
              <w:insideV w:val="nil"/>
            </w:tcBorders>
            <w:shd w:fill="auto" w:val="clear"/>
          </w:tcPr>
          <w:p>
            <w:pPr>
              <w:pStyle w:val="Normal"/>
              <w:spacing w:lineRule="auto" w:line="276" w:before="0" w:after="200"/>
              <w:contextualSpacing/>
              <w:rPr>
                <w:rFonts w:ascii="Arial" w:hAnsi="Arial" w:cs="Arial"/>
              </w:rPr>
            </w:pPr>
            <w:r>
              <w:rPr>
                <w:rFonts w:cs="Arial" w:ascii="Arial" w:hAnsi="Arial"/>
              </w:rPr>
            </w:r>
          </w:p>
        </w:tc>
        <w:tc>
          <w:tcPr>
            <w:tcW w:w="8414" w:type="dxa"/>
            <w:tcBorders>
              <w:top w:val="nil"/>
              <w:left w:val="nil"/>
              <w:bottom w:val="nil"/>
              <w:right w:val="nil"/>
              <w:insideH w:val="nil"/>
              <w:insideV w:val="nil"/>
            </w:tcBorders>
            <w:shd w:fill="auto" w:val="clear"/>
          </w:tcPr>
          <w:p>
            <w:pPr>
              <w:pStyle w:val="Normal"/>
              <w:widowControl w:val="false"/>
              <w:numPr>
                <w:ilvl w:val="0"/>
                <w:numId w:val="11"/>
              </w:numPr>
              <w:suppressAutoHyphens w:val="true"/>
              <w:spacing w:lineRule="auto" w:line="276" w:before="0" w:after="200"/>
              <w:ind w:left="567" w:hanging="567"/>
              <w:textAlignment w:val="center"/>
              <w:rPr>
                <w:rFonts w:ascii="Arial" w:hAnsi="Arial" w:cs="Arial"/>
                <w:color w:val="000000"/>
                <w:sz w:val="22"/>
                <w:szCs w:val="22"/>
                <w:lang w:bidi="en-US"/>
              </w:rPr>
            </w:pPr>
            <w:r>
              <w:rPr>
                <w:rFonts w:cs="Arial" w:ascii="Arial" w:hAnsi="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trPr/>
        <w:tc>
          <w:tcPr>
            <w:tcW w:w="489" w:type="dxa"/>
            <w:tcBorders>
              <w:top w:val="nil"/>
              <w:left w:val="nil"/>
              <w:bottom w:val="nil"/>
              <w:right w:val="nil"/>
              <w:insideH w:val="nil"/>
              <w:insideV w:val="nil"/>
            </w:tcBorders>
            <w:shd w:fill="auto" w:val="clear"/>
          </w:tcPr>
          <w:p>
            <w:pPr>
              <w:pStyle w:val="Normal"/>
              <w:spacing w:lineRule="auto" w:line="276" w:before="0" w:after="200"/>
              <w:contextualSpacing/>
              <w:rPr>
                <w:rFonts w:ascii="Arial" w:hAnsi="Arial" w:cs="Arial"/>
              </w:rPr>
            </w:pPr>
            <w:r>
              <w:rPr>
                <w:rFonts w:cs="Arial" w:ascii="Arial" w:hAnsi="Arial"/>
              </w:rPr>
            </w:r>
          </w:p>
        </w:tc>
        <w:tc>
          <w:tcPr>
            <w:tcW w:w="8414" w:type="dxa"/>
            <w:tcBorders>
              <w:top w:val="nil"/>
              <w:left w:val="nil"/>
              <w:bottom w:val="nil"/>
              <w:right w:val="nil"/>
              <w:insideH w:val="nil"/>
              <w:insideV w:val="nil"/>
            </w:tcBorders>
            <w:shd w:fill="auto" w:val="clear"/>
          </w:tcPr>
          <w:p>
            <w:pPr>
              <w:pStyle w:val="Normal"/>
              <w:widowControl w:val="false"/>
              <w:numPr>
                <w:ilvl w:val="0"/>
                <w:numId w:val="11"/>
              </w:numPr>
              <w:suppressAutoHyphens w:val="true"/>
              <w:spacing w:lineRule="auto" w:line="276" w:before="0" w:after="200"/>
              <w:ind w:left="567" w:hanging="567"/>
              <w:textAlignment w:val="center"/>
              <w:rPr>
                <w:rFonts w:ascii="Arial" w:hAnsi="Arial" w:cs="Arial"/>
              </w:rPr>
            </w:pPr>
            <w:r>
              <w:rPr>
                <w:rFonts w:cs="Arial" w:ascii="Arial" w:hAnsi="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10(a)(i).</w:t>
            </w:r>
          </w:p>
        </w:tc>
      </w:tr>
      <w:tr>
        <w:trPr/>
        <w:tc>
          <w:tcPr>
            <w:tcW w:w="489" w:type="dxa"/>
            <w:tcBorders>
              <w:top w:val="nil"/>
              <w:left w:val="nil"/>
              <w:bottom w:val="nil"/>
              <w:right w:val="nil"/>
              <w:insideH w:val="nil"/>
              <w:insideV w:val="nil"/>
            </w:tcBorders>
            <w:shd w:fill="auto" w:val="clear"/>
          </w:tcPr>
          <w:p>
            <w:pPr>
              <w:pStyle w:val="Normal"/>
              <w:spacing w:lineRule="auto" w:line="276" w:before="0" w:after="200"/>
              <w:contextualSpacing/>
              <w:rPr>
                <w:rFonts w:ascii="Arial" w:hAnsi="Arial" w:cs="Arial"/>
              </w:rPr>
            </w:pPr>
            <w:r>
              <w:rPr>
                <w:rFonts w:cs="Arial" w:ascii="Arial" w:hAnsi="Arial"/>
              </w:rPr>
            </w:r>
          </w:p>
        </w:tc>
        <w:tc>
          <w:tcPr>
            <w:tcW w:w="8414" w:type="dxa"/>
            <w:tcBorders>
              <w:top w:val="nil"/>
              <w:left w:val="nil"/>
              <w:bottom w:val="nil"/>
              <w:right w:val="nil"/>
              <w:insideH w:val="nil"/>
              <w:insideV w:val="nil"/>
            </w:tcBorders>
            <w:shd w:fill="auto" w:val="clear"/>
          </w:tcPr>
          <w:p>
            <w:pPr>
              <w:pStyle w:val="Normal"/>
              <w:widowControl w:val="false"/>
              <w:numPr>
                <w:ilvl w:val="0"/>
                <w:numId w:val="11"/>
              </w:numPr>
              <w:suppressAutoHyphens w:val="true"/>
              <w:spacing w:lineRule="auto" w:line="276" w:before="0" w:after="200"/>
              <w:ind w:left="567" w:hanging="567"/>
              <w:textAlignment w:val="center"/>
              <w:rPr>
                <w:rFonts w:ascii="Arial" w:hAnsi="Arial" w:cs="Arial"/>
              </w:rPr>
            </w:pPr>
            <w:r>
              <w:rPr>
                <w:rFonts w:cs="Arial" w:ascii="Arial" w:hAnsi="Arial"/>
                <w:color w:val="000000"/>
                <w:sz w:val="22"/>
                <w:szCs w:val="22"/>
                <w:lang w:bidi="en-US"/>
              </w:rPr>
              <w:t xml:space="preserve">The accuracy of draft minutes, including any amendment(s) made to them, shall be confirmed by resolution and shall be signed by the chairman of the meeting and stand as an accurate record of the meeting to which the minutes relate. </w:t>
            </w:r>
          </w:p>
        </w:tc>
      </w:tr>
      <w:tr>
        <w:trPr/>
        <w:tc>
          <w:tcPr>
            <w:tcW w:w="489" w:type="dxa"/>
            <w:tcBorders>
              <w:top w:val="nil"/>
              <w:left w:val="nil"/>
              <w:bottom w:val="nil"/>
              <w:right w:val="nil"/>
              <w:insideH w:val="nil"/>
              <w:insideV w:val="nil"/>
            </w:tcBorders>
            <w:shd w:fill="auto" w:val="clear"/>
          </w:tcPr>
          <w:p>
            <w:pPr>
              <w:pStyle w:val="Normal"/>
              <w:spacing w:lineRule="auto" w:line="276" w:before="0" w:after="200"/>
              <w:contextualSpacing/>
              <w:rPr>
                <w:rFonts w:ascii="Arial" w:hAnsi="Arial" w:cs="Arial"/>
              </w:rPr>
            </w:pPr>
            <w:r>
              <w:rPr>
                <w:rFonts w:cs="Arial" w:ascii="Arial" w:hAnsi="Arial"/>
              </w:rPr>
            </w:r>
          </w:p>
        </w:tc>
        <w:tc>
          <w:tcPr>
            <w:tcW w:w="8414" w:type="dxa"/>
            <w:tcBorders>
              <w:top w:val="nil"/>
              <w:left w:val="nil"/>
              <w:bottom w:val="nil"/>
              <w:right w:val="nil"/>
              <w:insideH w:val="nil"/>
              <w:insideV w:val="nil"/>
            </w:tcBorders>
            <w:shd w:fill="auto" w:val="clear"/>
          </w:tcPr>
          <w:p>
            <w:pPr>
              <w:pStyle w:val="Normal"/>
              <w:widowControl w:val="false"/>
              <w:numPr>
                <w:ilvl w:val="0"/>
                <w:numId w:val="11"/>
              </w:numPr>
              <w:suppressAutoHyphens w:val="true"/>
              <w:spacing w:lineRule="auto" w:line="276" w:before="0" w:after="200"/>
              <w:ind w:left="567" w:hanging="567"/>
              <w:textAlignment w:val="center"/>
              <w:rPr>
                <w:rFonts w:ascii="Arial" w:hAnsi="Arial" w:cs="Arial"/>
                <w:color w:val="000000"/>
                <w:sz w:val="22"/>
                <w:szCs w:val="22"/>
                <w:lang w:bidi="en-US"/>
              </w:rPr>
            </w:pPr>
            <w:r>
              <w:rPr>
                <w:rFonts w:cs="Arial" w:ascii="Arial" w:hAnsi="Arial"/>
                <w:color w:val="000000"/>
                <w:sz w:val="22"/>
                <w:szCs w:val="22"/>
                <w:lang w:bidi="en-US"/>
              </w:rPr>
              <w:t>If the chairman of the meeting does not consider the minutes to be an accurate record of the meeting to which they relate, he shall sign the minutes and include a paragraph in the following terms or to the same effect:</w:t>
            </w:r>
          </w:p>
          <w:p>
            <w:pPr>
              <w:pStyle w:val="Normal"/>
              <w:widowControl w:val="false"/>
              <w:suppressAutoHyphens w:val="true"/>
              <w:spacing w:lineRule="auto" w:line="276" w:before="0" w:after="200"/>
              <w:ind w:left="678" w:right="849" w:hanging="0"/>
              <w:textAlignment w:val="center"/>
              <w:rPr>
                <w:rFonts w:ascii="Arial" w:hAnsi="Arial" w:cs="Arial"/>
              </w:rPr>
            </w:pPr>
            <w:r>
              <w:rPr>
                <w:rFonts w:cs="Arial" w:ascii="Arial" w:hAnsi="Arial"/>
                <w:color w:val="000000"/>
                <w:spacing w:val="-2"/>
                <w:sz w:val="22"/>
                <w:szCs w:val="22"/>
                <w:lang w:bidi="en-US"/>
              </w:rPr>
              <w:t>“</w:t>
            </w:r>
            <w:r>
              <w:rPr>
                <w:rFonts w:cs="Arial" w:ascii="Arial" w:hAnsi="Arial"/>
                <w:color w:val="000000"/>
                <w:spacing w:val="-2"/>
                <w:sz w:val="22"/>
                <w:szCs w:val="22"/>
                <w:lang w:bidi="en-US"/>
              </w:rPr>
              <w:t xml:space="preserve">The </w:t>
            </w:r>
            <w:r>
              <w:rPr>
                <w:rFonts w:cs="Arial" w:ascii="Arial" w:hAnsi="Arial"/>
                <w:color w:val="000000"/>
                <w:sz w:val="22"/>
                <w:szCs w:val="22"/>
                <w:lang w:bidi="en-US"/>
              </w:rPr>
              <w:t xml:space="preserve">chairman </w:t>
            </w:r>
            <w:r>
              <w:rPr>
                <w:rFonts w:cs="Arial" w:ascii="Arial" w:hAnsi="Arial"/>
                <w:color w:val="000000"/>
                <w:spacing w:val="-2"/>
                <w:sz w:val="22"/>
                <w:szCs w:val="22"/>
                <w:lang w:bidi="en-US"/>
              </w:rPr>
              <w:t>of this meeting does not believe that the minutes of the meeting of the (   ) held on [date] in respect of (   ) were a correct record but his view was not upheld by the meeting and the minutes are confirmed as an accurate record of the proceedings.”</w:t>
            </w:r>
          </w:p>
        </w:tc>
      </w:tr>
      <w:tr>
        <w:trPr/>
        <w:tc>
          <w:tcPr>
            <w:tcW w:w="489" w:type="dxa"/>
            <w:tcBorders>
              <w:top w:val="nil"/>
              <w:left w:val="nil"/>
              <w:bottom w:val="nil"/>
              <w:right w:val="nil"/>
              <w:insideH w:val="nil"/>
              <w:insideV w:val="nil"/>
            </w:tcBorders>
            <w:shd w:fill="auto" w:val="clear"/>
          </w:tcPr>
          <w:p>
            <w:pPr>
              <w:pStyle w:val="Normal"/>
              <w:widowControl w:val="false"/>
              <w:suppressAutoHyphens w:val="true"/>
              <w:spacing w:lineRule="auto" w:line="276" w:before="0" w:after="200"/>
              <w:contextualSpacing/>
              <w:textAlignment w:val="center"/>
              <w:rPr>
                <w:rFonts w:ascii="Arial" w:hAnsi="Arial" w:cs="Arial"/>
                <w:color w:val="DE000E"/>
                <w:sz w:val="22"/>
                <w:szCs w:val="22"/>
                <w:lang w:bidi="en-US"/>
              </w:rPr>
            </w:pPr>
            <w:r>
              <w:rPr>
                <w:rFonts w:cs="Arial" w:ascii="Arial" w:hAnsi="Arial"/>
                <w:color w:val="DE000E"/>
                <w:sz w:val="22"/>
                <w:szCs w:val="22"/>
                <w:lang w:bidi="en-US"/>
              </w:rPr>
              <w:t>●</w:t>
            </w:r>
          </w:p>
          <w:p>
            <w:pPr>
              <w:pStyle w:val="Normal"/>
              <w:widowControl w:val="false"/>
              <w:suppressAutoHyphens w:val="true"/>
              <w:spacing w:lineRule="auto" w:line="276" w:before="0" w:after="200"/>
              <w:contextualSpacing/>
              <w:textAlignment w:val="center"/>
              <w:rPr>
                <w:rFonts w:ascii="Arial" w:hAnsi="Arial" w:cs="Arial"/>
                <w:color w:val="FF8000"/>
                <w:sz w:val="22"/>
                <w:szCs w:val="22"/>
                <w:lang w:bidi="en-US"/>
              </w:rPr>
            </w:pPr>
            <w:r>
              <w:rPr>
                <w:rFonts w:cs="Arial" w:ascii="Arial" w:hAnsi="Arial"/>
                <w:color w:val="FF8000"/>
                <w:sz w:val="22"/>
                <w:szCs w:val="22"/>
                <w:lang w:bidi="en-US"/>
              </w:rPr>
              <w:t>●</w:t>
            </w:r>
          </w:p>
          <w:p>
            <w:pPr>
              <w:pStyle w:val="Normal"/>
              <w:widowControl w:val="false"/>
              <w:suppressAutoHyphens w:val="true"/>
              <w:spacing w:lineRule="auto" w:line="276" w:before="0" w:after="200"/>
              <w:contextualSpacing/>
              <w:textAlignment w:val="center"/>
              <w:rPr>
                <w:rFonts w:ascii="Arial" w:hAnsi="Arial" w:cs="Arial"/>
              </w:rPr>
            </w:pPr>
            <w:r>
              <w:rPr>
                <w:rFonts w:cs="Arial" w:ascii="Arial" w:hAnsi="Arial"/>
              </w:rPr>
            </w:r>
          </w:p>
        </w:tc>
        <w:tc>
          <w:tcPr>
            <w:tcW w:w="8414" w:type="dxa"/>
            <w:tcBorders>
              <w:top w:val="nil"/>
              <w:left w:val="nil"/>
              <w:bottom w:val="nil"/>
              <w:right w:val="nil"/>
              <w:insideH w:val="nil"/>
              <w:insideV w:val="nil"/>
            </w:tcBorders>
            <w:shd w:fill="auto" w:val="clear"/>
          </w:tcPr>
          <w:p>
            <w:pPr>
              <w:pStyle w:val="Normal"/>
              <w:widowControl w:val="false"/>
              <w:numPr>
                <w:ilvl w:val="0"/>
                <w:numId w:val="11"/>
              </w:numPr>
              <w:suppressAutoHyphens w:val="true"/>
              <w:spacing w:lineRule="auto" w:line="276" w:before="0" w:after="200"/>
              <w:ind w:left="567" w:hanging="567"/>
              <w:textAlignment w:val="center"/>
              <w:rPr>
                <w:rFonts w:ascii="Arial" w:hAnsi="Arial" w:cs="Arial"/>
              </w:rPr>
            </w:pPr>
            <w:r>
              <w:rPr>
                <w:rFonts w:cs="Arial" w:ascii="Arial" w:hAnsi="Arial"/>
                <w:b/>
                <w:sz w:val="22"/>
                <w:szCs w:val="22"/>
                <w:lang w:bidi="en-US"/>
              </w:rPr>
              <w:t>As</w:t>
            </w:r>
            <w:r>
              <w:rPr>
                <w:rFonts w:cs="Arial" w:ascii="Arial" w:hAnsi="Arial"/>
                <w:b/>
                <w:color w:val="000000"/>
                <w:sz w:val="22"/>
                <w:szCs w:val="22"/>
                <w:lang w:bidi="en-US"/>
              </w:rPr>
              <w:t xml:space="preserve"> the Council’s gross annual income or expenditure does not exceed £25,000, it </w:t>
            </w:r>
            <w:r>
              <w:rPr>
                <w:rFonts w:cs="Arial" w:ascii="Arial" w:hAnsi="Arial"/>
                <w:b/>
                <w:sz w:val="22"/>
                <w:szCs w:val="22"/>
                <w:lang w:bidi="en-US"/>
              </w:rPr>
              <w:t>does not need to</w:t>
            </w:r>
            <w:r>
              <w:rPr>
                <w:rFonts w:cs="Arial" w:ascii="Arial" w:hAnsi="Arial"/>
                <w:b/>
                <w:color w:val="000000"/>
                <w:sz w:val="22"/>
                <w:szCs w:val="22"/>
                <w:lang w:bidi="en-US"/>
              </w:rPr>
              <w:t xml:space="preserve"> publish draft minutes </w:t>
            </w:r>
            <w:r>
              <w:rPr>
                <w:rFonts w:cs="Arial" w:ascii="Arial" w:hAnsi="Arial"/>
                <w:b/>
                <w:sz w:val="22"/>
                <w:szCs w:val="22"/>
              </w:rPr>
              <w:t xml:space="preserve">on a website. </w:t>
            </w:r>
          </w:p>
        </w:tc>
      </w:tr>
      <w:tr>
        <w:trPr/>
        <w:tc>
          <w:tcPr>
            <w:tcW w:w="489" w:type="dxa"/>
            <w:tcBorders>
              <w:top w:val="nil"/>
              <w:left w:val="nil"/>
              <w:bottom w:val="nil"/>
              <w:right w:val="nil"/>
              <w:insideH w:val="nil"/>
              <w:insideV w:val="nil"/>
            </w:tcBorders>
            <w:shd w:fill="auto" w:val="clear"/>
          </w:tcPr>
          <w:p>
            <w:pPr>
              <w:pStyle w:val="Normal"/>
              <w:spacing w:lineRule="auto" w:line="276" w:before="0" w:after="200"/>
              <w:contextualSpacing/>
              <w:rPr>
                <w:rFonts w:ascii="Arial" w:hAnsi="Arial" w:cs="Arial"/>
              </w:rPr>
            </w:pPr>
            <w:r>
              <w:rPr>
                <w:rFonts w:cs="Arial" w:ascii="Arial" w:hAnsi="Arial"/>
              </w:rPr>
            </w:r>
          </w:p>
        </w:tc>
        <w:tc>
          <w:tcPr>
            <w:tcW w:w="8414" w:type="dxa"/>
            <w:tcBorders>
              <w:top w:val="nil"/>
              <w:left w:val="nil"/>
              <w:bottom w:val="nil"/>
              <w:right w:val="nil"/>
              <w:insideH w:val="nil"/>
              <w:insideV w:val="nil"/>
            </w:tcBorders>
            <w:shd w:fill="auto" w:val="clear"/>
          </w:tcPr>
          <w:p>
            <w:pPr>
              <w:pStyle w:val="Normal"/>
              <w:widowControl w:val="false"/>
              <w:numPr>
                <w:ilvl w:val="0"/>
                <w:numId w:val="11"/>
              </w:numPr>
              <w:suppressAutoHyphens w:val="true"/>
              <w:spacing w:lineRule="auto" w:line="276" w:before="0" w:after="200"/>
              <w:ind w:left="567" w:hanging="567"/>
              <w:textAlignment w:val="center"/>
              <w:rPr>
                <w:rFonts w:ascii="Arial" w:hAnsi="Arial" w:cs="Arial"/>
              </w:rPr>
            </w:pPr>
            <w:r>
              <w:rPr>
                <w:rFonts w:cs="Arial" w:ascii="Arial" w:hAnsi="Arial"/>
                <w:color w:val="000000"/>
                <w:sz w:val="22"/>
                <w:szCs w:val="22"/>
                <w:lang w:bidi="en-US"/>
              </w:rPr>
              <w:t>Subject to the publication of draft minutes in accordance with standing order 12(e) and standing order 20(a) and following a resolution which confirms the accuracy of the minutes of a meeting, the draft minutes or recordings of the meeting for which approved minutes exist shall be destroyed.</w:t>
            </w:r>
          </w:p>
        </w:tc>
      </w:tr>
    </w:tbl>
    <w:p>
      <w:pPr>
        <w:pStyle w:val="Normal"/>
        <w:widowControl w:val="false"/>
        <w:suppressAutoHyphens w:val="true"/>
        <w:spacing w:lineRule="auto" w:line="276" w:before="0" w:after="200"/>
        <w:textAlignment w:val="center"/>
        <w:rPr>
          <w:rFonts w:ascii="Arial" w:hAnsi="Arial" w:cs="Arial"/>
          <w:color w:val="000000"/>
          <w:sz w:val="22"/>
          <w:szCs w:val="22"/>
          <w:lang w:bidi="en-US"/>
        </w:rPr>
      </w:pPr>
      <w:r>
        <w:rPr>
          <w:rFonts w:cs="Arial" w:ascii="Arial" w:hAnsi="Arial"/>
          <w:color w:val="000000"/>
          <w:sz w:val="22"/>
          <w:szCs w:val="22"/>
          <w:lang w:bidi="en-US"/>
        </w:rPr>
      </w:r>
    </w:p>
    <w:p>
      <w:pPr>
        <w:pStyle w:val="Heading1"/>
        <w:numPr>
          <w:ilvl w:val="0"/>
          <w:numId w:val="2"/>
        </w:numPr>
        <w:spacing w:lineRule="auto" w:line="276" w:before="0" w:after="200"/>
        <w:ind w:left="850" w:hanging="850"/>
        <w:rPr>
          <w:rFonts w:ascii="Arial" w:hAnsi="Arial" w:cs="Arial"/>
          <w:b/>
          <w:b/>
          <w:szCs w:val="22"/>
        </w:rPr>
      </w:pPr>
      <w:bookmarkStart w:id="355" w:name="_Toc359318567"/>
      <w:bookmarkStart w:id="356" w:name="_Toc359334518"/>
      <w:bookmarkStart w:id="357" w:name="_Toc359334797"/>
      <w:bookmarkStart w:id="358" w:name="_Toc359336499"/>
      <w:bookmarkStart w:id="359" w:name="_Toc509572002"/>
      <w:bookmarkStart w:id="360" w:name="_Toc357072139"/>
      <w:r>
        <w:rPr>
          <w:rFonts w:cs="Arial" w:ascii="Arial" w:hAnsi="Arial"/>
          <w:b/>
          <w:szCs w:val="22"/>
        </w:rPr>
        <w:t>CODE OF CONDUCT AND DISPENSATIONS</w:t>
      </w:r>
      <w:bookmarkEnd w:id="355"/>
      <w:bookmarkEnd w:id="356"/>
      <w:bookmarkEnd w:id="357"/>
      <w:bookmarkEnd w:id="358"/>
      <w:bookmarkEnd w:id="359"/>
      <w:bookmarkEnd w:id="360"/>
    </w:p>
    <w:p>
      <w:pPr>
        <w:pStyle w:val="Normal"/>
        <w:spacing w:lineRule="auto" w:line="276" w:before="0" w:after="200"/>
        <w:ind w:left="131" w:firstLine="720"/>
        <w:rPr>
          <w:rStyle w:val="Emphasis"/>
          <w:rFonts w:ascii="Arial" w:hAnsi="Arial" w:cs="Arial"/>
          <w:sz w:val="22"/>
          <w:szCs w:val="22"/>
        </w:rPr>
      </w:pPr>
      <w:bookmarkStart w:id="361" w:name="_Toc359318568"/>
      <w:r>
        <w:rPr>
          <w:rStyle w:val="Emphasis"/>
          <w:rFonts w:cs="Arial" w:ascii="Arial" w:hAnsi="Arial"/>
          <w:sz w:val="22"/>
          <w:szCs w:val="22"/>
        </w:rPr>
        <w:t>See also standing order 3(u</w:t>
      </w:r>
      <w:bookmarkEnd w:id="361"/>
      <w:r>
        <w:rPr>
          <w:rStyle w:val="Emphasis"/>
          <w:rFonts w:cs="Arial" w:ascii="Arial" w:hAnsi="Arial"/>
          <w:sz w:val="22"/>
          <w:szCs w:val="22"/>
        </w:rPr>
        <w:t xml:space="preserve">). </w:t>
      </w:r>
    </w:p>
    <w:p>
      <w:pPr>
        <w:pStyle w:val="Normal"/>
        <w:spacing w:lineRule="auto" w:line="276" w:before="0" w:after="200"/>
        <w:ind w:left="131" w:firstLine="720"/>
        <w:rPr>
          <w:rStyle w:val="Emphasis"/>
          <w:rFonts w:ascii="Arial" w:hAnsi="Arial" w:cs="Arial"/>
          <w:sz w:val="22"/>
          <w:szCs w:val="22"/>
        </w:rPr>
      </w:pPr>
      <w:r>
        <w:rPr>
          <w:rFonts w:cs="Arial" w:ascii="Arial" w:hAnsi="Arial"/>
          <w:sz w:val="22"/>
          <w:szCs w:val="22"/>
        </w:rPr>
      </w:r>
    </w:p>
    <w:p>
      <w:pPr>
        <w:pStyle w:val="Normal"/>
        <w:widowControl w:val="false"/>
        <w:numPr>
          <w:ilvl w:val="0"/>
          <w:numId w:val="10"/>
        </w:numPr>
        <w:tabs>
          <w:tab w:val="left" w:pos="567" w:leader="none"/>
        </w:tabs>
        <w:suppressAutoHyphens w:val="true"/>
        <w:spacing w:lineRule="auto" w:line="276" w:before="0" w:after="200"/>
        <w:ind w:left="567" w:hanging="567"/>
        <w:textAlignment w:val="center"/>
        <w:rPr>
          <w:rFonts w:ascii="Arial" w:hAnsi="Arial" w:cs="Arial"/>
          <w:bCs/>
          <w:color w:val="000000"/>
          <w:sz w:val="22"/>
          <w:szCs w:val="22"/>
          <w:lang w:bidi="en-US"/>
        </w:rPr>
      </w:pPr>
      <w:r>
        <w:rPr>
          <w:rFonts w:cs="Arial" w:ascii="Arial" w:hAnsi="Arial"/>
          <w:bCs/>
          <w:color w:val="000000"/>
          <w:sz w:val="22"/>
          <w:szCs w:val="22"/>
          <w:lang w:bidi="en-US"/>
        </w:rPr>
        <w:t>All councillors and non-councillors with voting rights shall observe the code of conduct adopted by the Council.</w:t>
      </w:r>
    </w:p>
    <w:p>
      <w:pPr>
        <w:pStyle w:val="Normal"/>
        <w:widowControl w:val="false"/>
        <w:numPr>
          <w:ilvl w:val="0"/>
          <w:numId w:val="10"/>
        </w:numPr>
        <w:tabs>
          <w:tab w:val="left" w:pos="567" w:leader="none"/>
        </w:tabs>
        <w:suppressAutoHyphens w:val="true"/>
        <w:spacing w:lineRule="auto" w:line="276" w:before="0" w:after="200"/>
        <w:ind w:left="567" w:hanging="567"/>
        <w:textAlignment w:val="center"/>
        <w:rPr>
          <w:rFonts w:ascii="Arial" w:hAnsi="Arial" w:cs="Arial"/>
          <w:color w:val="000000"/>
          <w:sz w:val="22"/>
          <w:szCs w:val="22"/>
          <w:lang w:bidi="en-US"/>
        </w:rPr>
      </w:pPr>
      <w:r>
        <w:rPr>
          <w:rFonts w:cs="Arial" w:ascii="Arial" w:hAnsi="Arial"/>
          <w:color w:val="000000"/>
          <w:sz w:val="22"/>
          <w:szCs w:val="22"/>
          <w:lang w:bidi="en-US"/>
        </w:rPr>
        <w:t xml:space="preserve">Unless he has been granted a dispensation, a councillor or non-councillor with voting rights shall withdraw from a meeting </w:t>
      </w:r>
      <w:r>
        <w:rPr>
          <w:rFonts w:cs="Arial" w:ascii="Arial" w:hAnsi="Arial"/>
          <w:sz w:val="22"/>
          <w:szCs w:val="22"/>
        </w:rPr>
        <w:t xml:space="preserve">when it is </w:t>
      </w:r>
      <w:r>
        <w:rPr>
          <w:rFonts w:cs="Arial" w:ascii="Arial" w:hAnsi="Arial"/>
          <w:color w:val="000000"/>
          <w:sz w:val="22"/>
          <w:szCs w:val="22"/>
          <w:lang w:bidi="en-US"/>
        </w:rPr>
        <w:t>considering a matter in which he has a disclosable pecuniary interest. He may return to the meeting after it has considered the matter in which he had the interest.</w:t>
      </w:r>
    </w:p>
    <w:p>
      <w:pPr>
        <w:pStyle w:val="Normal"/>
        <w:widowControl w:val="false"/>
        <w:numPr>
          <w:ilvl w:val="0"/>
          <w:numId w:val="10"/>
        </w:numPr>
        <w:tabs>
          <w:tab w:val="left" w:pos="567" w:leader="none"/>
        </w:tabs>
        <w:suppressAutoHyphens w:val="true"/>
        <w:spacing w:lineRule="auto" w:line="276" w:before="0" w:after="200"/>
        <w:ind w:left="567" w:hanging="567"/>
        <w:textAlignment w:val="center"/>
        <w:rPr>
          <w:rFonts w:ascii="Arial" w:hAnsi="Arial" w:cs="Arial"/>
          <w:color w:val="000000"/>
          <w:sz w:val="22"/>
          <w:szCs w:val="22"/>
          <w:lang w:bidi="en-US"/>
        </w:rPr>
      </w:pPr>
      <w:r>
        <w:rPr>
          <w:rFonts w:cs="Arial" w:ascii="Arial" w:hAnsi="Arial"/>
          <w:color w:val="000000"/>
          <w:sz w:val="22"/>
          <w:szCs w:val="22"/>
          <w:lang w:bidi="en-US"/>
        </w:rPr>
        <w:t>Unless he has been granted a dispensation, a councillor or non-councillor with voting rights shall withdraw from a meeting when it is considering a matter in which he has another interest if so required by the Council’s code of conduct</w:t>
      </w:r>
      <w:r>
        <w:rPr>
          <w:rFonts w:cs="Arial" w:ascii="Arial" w:hAnsi="Arial"/>
          <w:sz w:val="22"/>
          <w:szCs w:val="22"/>
        </w:rPr>
        <w:t xml:space="preserve">. </w:t>
      </w:r>
      <w:r>
        <w:rPr>
          <w:rFonts w:cs="Arial" w:ascii="Arial" w:hAnsi="Arial"/>
          <w:color w:val="000000"/>
          <w:sz w:val="22"/>
          <w:szCs w:val="22"/>
          <w:lang w:bidi="en-US"/>
        </w:rPr>
        <w:t>He may return to the meeting after it has considered the matter in which he had the interest.</w:t>
      </w:r>
    </w:p>
    <w:p>
      <w:pPr>
        <w:pStyle w:val="Normal"/>
        <w:widowControl w:val="false"/>
        <w:numPr>
          <w:ilvl w:val="0"/>
          <w:numId w:val="10"/>
        </w:numPr>
        <w:tabs>
          <w:tab w:val="left" w:pos="567" w:leader="none"/>
        </w:tabs>
        <w:suppressAutoHyphens w:val="true"/>
        <w:spacing w:lineRule="auto" w:line="276" w:before="0" w:after="200"/>
        <w:ind w:left="567" w:hanging="567"/>
        <w:textAlignment w:val="center"/>
        <w:rPr>
          <w:rFonts w:ascii="Arial" w:hAnsi="Arial" w:cs="Arial"/>
          <w:color w:val="000000"/>
          <w:sz w:val="22"/>
          <w:szCs w:val="22"/>
          <w:lang w:bidi="en-US"/>
        </w:rPr>
      </w:pPr>
      <w:r>
        <w:rPr>
          <w:rFonts w:cs="Arial" w:ascii="Arial" w:hAnsi="Arial"/>
          <w:b/>
          <w:color w:val="000000"/>
          <w:sz w:val="22"/>
          <w:szCs w:val="22"/>
          <w:lang w:bidi="en-US"/>
        </w:rPr>
        <w:t>Dispensation requests shall be in writing and submitted to the Proper Officer</w:t>
      </w:r>
      <w:r>
        <w:rPr>
          <w:rFonts w:cs="Arial" w:ascii="Arial" w:hAnsi="Arial"/>
          <w:color w:val="000000"/>
          <w:sz w:val="22"/>
          <w:szCs w:val="22"/>
          <w:lang w:bidi="en-US"/>
        </w:rPr>
        <w:t xml:space="preserve"> as soon as possible before the meeting, or failing that, at the start of the meeting for which the dispensation is required.</w:t>
      </w:r>
    </w:p>
    <w:p>
      <w:pPr>
        <w:pStyle w:val="Normal"/>
        <w:widowControl w:val="false"/>
        <w:numPr>
          <w:ilvl w:val="0"/>
          <w:numId w:val="10"/>
        </w:numPr>
        <w:tabs>
          <w:tab w:val="left" w:pos="567" w:leader="none"/>
        </w:tabs>
        <w:suppressAutoHyphens w:val="true"/>
        <w:spacing w:lineRule="auto" w:line="276" w:before="0" w:after="200"/>
        <w:ind w:left="567" w:hanging="567"/>
        <w:textAlignment w:val="center"/>
        <w:rPr>
          <w:rFonts w:ascii="Arial" w:hAnsi="Arial" w:cs="Arial"/>
          <w:color w:val="000000"/>
          <w:sz w:val="22"/>
          <w:szCs w:val="22"/>
          <w:lang w:bidi="en-US"/>
        </w:rPr>
      </w:pPr>
      <w:r>
        <w:rPr>
          <w:rFonts w:cs="Arial" w:ascii="Arial" w:hAnsi="Arial"/>
          <w:color w:val="000000"/>
          <w:sz w:val="22"/>
          <w:szCs w:val="22"/>
          <w:lang w:bidi="en-US"/>
        </w:rPr>
        <w:t>A decision as to whether to grant a dispensation shall be made by a meeting of the Counciland that decision is final.</w:t>
      </w:r>
    </w:p>
    <w:p>
      <w:pPr>
        <w:pStyle w:val="Normal"/>
        <w:widowControl w:val="false"/>
        <w:numPr>
          <w:ilvl w:val="0"/>
          <w:numId w:val="10"/>
        </w:numPr>
        <w:tabs>
          <w:tab w:val="left" w:pos="567" w:leader="none"/>
        </w:tabs>
        <w:suppressAutoHyphens w:val="true"/>
        <w:spacing w:lineRule="auto" w:line="276" w:before="0" w:after="200"/>
        <w:ind w:left="567" w:hanging="567"/>
        <w:textAlignment w:val="center"/>
        <w:rPr>
          <w:rFonts w:ascii="Arial" w:hAnsi="Arial" w:cs="Arial"/>
          <w:color w:val="000000"/>
          <w:sz w:val="22"/>
          <w:szCs w:val="22"/>
          <w:lang w:bidi="en-US"/>
        </w:rPr>
      </w:pPr>
      <w:r>
        <w:rPr>
          <w:rFonts w:cs="Arial" w:ascii="Arial" w:hAnsi="Arial"/>
          <w:color w:val="000000"/>
          <w:sz w:val="22"/>
          <w:szCs w:val="22"/>
          <w:lang w:bidi="en-US"/>
        </w:rPr>
        <w:t>A dispensation request shall confirm:</w:t>
      </w:r>
    </w:p>
    <w:p>
      <w:pPr>
        <w:pStyle w:val="Normal"/>
        <w:widowControl w:val="false"/>
        <w:numPr>
          <w:ilvl w:val="2"/>
          <w:numId w:val="5"/>
        </w:numPr>
        <w:suppressAutoHyphens w:val="true"/>
        <w:spacing w:lineRule="auto" w:line="276" w:before="0" w:after="200"/>
        <w:ind w:left="1134" w:hanging="567"/>
        <w:textAlignment w:val="center"/>
        <w:rPr>
          <w:rFonts w:ascii="Arial" w:hAnsi="Arial" w:cs="Arial"/>
          <w:color w:val="000000"/>
          <w:sz w:val="22"/>
          <w:szCs w:val="22"/>
          <w:lang w:bidi="en-US"/>
        </w:rPr>
      </w:pPr>
      <w:r>
        <w:rPr>
          <w:rFonts w:cs="Arial" w:ascii="Arial" w:hAnsi="Arial"/>
          <w:color w:val="000000"/>
          <w:sz w:val="22"/>
          <w:szCs w:val="22"/>
          <w:lang w:bidi="en-US"/>
        </w:rPr>
        <w:t xml:space="preserve">the description and the nature of the disclosable pecuniary interest or other interest to which the request for the dispensation relates; </w:t>
      </w:r>
    </w:p>
    <w:p>
      <w:pPr>
        <w:pStyle w:val="Normal"/>
        <w:widowControl w:val="false"/>
        <w:numPr>
          <w:ilvl w:val="2"/>
          <w:numId w:val="5"/>
        </w:numPr>
        <w:suppressAutoHyphens w:val="true"/>
        <w:spacing w:lineRule="auto" w:line="276" w:before="0" w:after="200"/>
        <w:ind w:left="1134" w:hanging="567"/>
        <w:textAlignment w:val="center"/>
        <w:rPr>
          <w:rFonts w:ascii="Arial" w:hAnsi="Arial" w:cs="Arial"/>
          <w:color w:val="000000"/>
          <w:sz w:val="22"/>
          <w:szCs w:val="22"/>
          <w:lang w:bidi="en-US"/>
        </w:rPr>
      </w:pPr>
      <w:r>
        <w:rPr>
          <w:rFonts w:cs="Arial" w:ascii="Arial" w:hAnsi="Arial"/>
          <w:color w:val="000000"/>
          <w:sz w:val="22"/>
          <w:szCs w:val="22"/>
          <w:lang w:bidi="en-US"/>
        </w:rPr>
        <w:t>whether the dispensation is required to participate at a meeting in a discussion only or a discussion and a vote;</w:t>
      </w:r>
    </w:p>
    <w:p>
      <w:pPr>
        <w:pStyle w:val="Normal"/>
        <w:widowControl w:val="false"/>
        <w:numPr>
          <w:ilvl w:val="2"/>
          <w:numId w:val="5"/>
        </w:numPr>
        <w:suppressAutoHyphens w:val="true"/>
        <w:spacing w:lineRule="auto" w:line="276" w:before="0" w:after="200"/>
        <w:ind w:left="1134" w:hanging="567"/>
        <w:textAlignment w:val="center"/>
        <w:rPr>
          <w:rFonts w:ascii="Arial" w:hAnsi="Arial" w:cs="Arial"/>
          <w:color w:val="000000"/>
          <w:sz w:val="22"/>
          <w:szCs w:val="22"/>
          <w:lang w:bidi="en-US"/>
        </w:rPr>
      </w:pPr>
      <w:r>
        <w:rPr>
          <w:rFonts w:cs="Arial" w:ascii="Arial" w:hAnsi="Arial"/>
          <w:color w:val="000000"/>
          <w:sz w:val="22"/>
          <w:szCs w:val="22"/>
          <w:lang w:bidi="en-US"/>
        </w:rPr>
        <w:t xml:space="preserve">the date of the meeting or the period (not exceeding four years) for which the dispensation is sought; and </w:t>
      </w:r>
    </w:p>
    <w:p>
      <w:pPr>
        <w:pStyle w:val="Normal"/>
        <w:widowControl w:val="false"/>
        <w:numPr>
          <w:ilvl w:val="2"/>
          <w:numId w:val="5"/>
        </w:numPr>
        <w:suppressAutoHyphens w:val="true"/>
        <w:spacing w:lineRule="auto" w:line="276" w:before="0" w:after="200"/>
        <w:ind w:left="1134" w:hanging="567"/>
        <w:textAlignment w:val="center"/>
        <w:rPr>
          <w:rFonts w:ascii="Arial" w:hAnsi="Arial" w:cs="Arial"/>
          <w:color w:val="000000"/>
          <w:sz w:val="22"/>
          <w:szCs w:val="22"/>
          <w:lang w:bidi="en-US"/>
        </w:rPr>
      </w:pPr>
      <w:r>
        <w:rPr>
          <w:rFonts w:cs="Arial" w:ascii="Arial" w:hAnsi="Arial"/>
          <w:color w:val="000000"/>
          <w:sz w:val="22"/>
          <w:szCs w:val="22"/>
          <w:lang w:bidi="en-US"/>
        </w:rPr>
        <w:t>an explanation as to why the dispensation is sought.</w:t>
      </w:r>
    </w:p>
    <w:p>
      <w:pPr>
        <w:pStyle w:val="Normal"/>
        <w:widowControl w:val="false"/>
        <w:numPr>
          <w:ilvl w:val="0"/>
          <w:numId w:val="10"/>
        </w:numPr>
        <w:tabs>
          <w:tab w:val="left" w:pos="1134" w:leader="none"/>
        </w:tabs>
        <w:suppressAutoHyphens w:val="true"/>
        <w:spacing w:lineRule="auto" w:line="276" w:before="0" w:after="200"/>
        <w:ind w:left="567" w:hanging="567"/>
        <w:textAlignment w:val="center"/>
        <w:rPr>
          <w:rFonts w:ascii="Arial" w:hAnsi="Arial" w:cs="Arial"/>
          <w:color w:val="000000"/>
          <w:sz w:val="22"/>
          <w:szCs w:val="22"/>
          <w:lang w:bidi="en-US"/>
        </w:rPr>
      </w:pPr>
      <w:r>
        <w:rPr>
          <w:rFonts w:cs="Arial" w:ascii="Arial" w:hAnsi="Arial"/>
          <w:bCs/>
          <w:color w:val="000000"/>
          <w:spacing w:val="-2"/>
          <w:sz w:val="22"/>
          <w:szCs w:val="22"/>
          <w:lang w:bidi="en-US"/>
        </w:rPr>
        <w:t>Subject to standing orders 13(d) and (f), a dispensation request shall be considered at the beginning of the meeting of the Council.</w:t>
      </w:r>
    </w:p>
    <w:p>
      <w:pPr>
        <w:pStyle w:val="Normal"/>
        <w:widowControl w:val="false"/>
        <w:numPr>
          <w:ilvl w:val="0"/>
          <w:numId w:val="10"/>
        </w:numPr>
        <w:tabs>
          <w:tab w:val="left" w:pos="1134" w:leader="none"/>
        </w:tabs>
        <w:suppressAutoHyphens w:val="true"/>
        <w:spacing w:lineRule="auto" w:line="276" w:before="0" w:after="200"/>
        <w:ind w:left="567" w:hanging="567"/>
        <w:textAlignment w:val="center"/>
        <w:rPr>
          <w:rFonts w:ascii="Arial" w:hAnsi="Arial" w:cs="Arial"/>
          <w:b/>
          <w:b/>
          <w:bCs/>
          <w:color w:val="000000"/>
          <w:spacing w:val="-2"/>
          <w:sz w:val="22"/>
          <w:szCs w:val="22"/>
          <w:lang w:bidi="en-US"/>
        </w:rPr>
      </w:pPr>
      <w:r>
        <w:rPr>
          <w:rFonts w:cs="Arial" w:ascii="Arial" w:hAnsi="Arial"/>
          <w:b/>
          <w:bCs/>
          <w:color w:val="000000"/>
          <w:spacing w:val="-2"/>
          <w:sz w:val="22"/>
          <w:szCs w:val="22"/>
          <w:lang w:bidi="en-US"/>
        </w:rPr>
        <w:t>A dispensation may be granted in accordance with standing order 13(e) if having regard to all relevant circumstances any of the following apply:</w:t>
      </w:r>
    </w:p>
    <w:p>
      <w:pPr>
        <w:pStyle w:val="ListParagraph"/>
        <w:widowControl w:val="false"/>
        <w:numPr>
          <w:ilvl w:val="1"/>
          <w:numId w:val="3"/>
        </w:numPr>
        <w:suppressAutoHyphens w:val="true"/>
        <w:spacing w:lineRule="auto" w:line="276" w:before="0" w:after="200"/>
        <w:textAlignment w:val="center"/>
        <w:rPr>
          <w:rFonts w:ascii="Arial" w:hAnsi="Arial" w:cs="Arial"/>
          <w:b/>
          <w:b/>
          <w:bCs/>
          <w:color w:val="000000"/>
          <w:spacing w:val="-2"/>
          <w:sz w:val="22"/>
          <w:szCs w:val="22"/>
          <w:lang w:bidi="en-US"/>
        </w:rPr>
      </w:pPr>
      <w:r>
        <w:rPr>
          <w:rFonts w:cs="Arial" w:ascii="Arial" w:hAnsi="Arial"/>
          <w:b/>
          <w:bCs/>
          <w:color w:val="000000"/>
          <w:spacing w:val="-2"/>
          <w:sz w:val="22"/>
          <w:szCs w:val="22"/>
          <w:lang w:bidi="en-US"/>
        </w:rPr>
        <w:t xml:space="preserve">without the dispensation the number of persons prohibited from participating in the particular business would be so great a proportion of the meeting transacting the business as to impede the transaction of the business; </w:t>
      </w:r>
    </w:p>
    <w:p>
      <w:pPr>
        <w:pStyle w:val="ListParagraph"/>
        <w:widowControl w:val="false"/>
        <w:numPr>
          <w:ilvl w:val="1"/>
          <w:numId w:val="3"/>
        </w:numPr>
        <w:suppressAutoHyphens w:val="true"/>
        <w:spacing w:lineRule="auto" w:line="276" w:before="0" w:after="200"/>
        <w:textAlignment w:val="center"/>
        <w:rPr>
          <w:rFonts w:ascii="Arial" w:hAnsi="Arial" w:cs="Arial"/>
          <w:b/>
          <w:b/>
          <w:bCs/>
          <w:color w:val="000000"/>
          <w:spacing w:val="-2"/>
          <w:sz w:val="22"/>
          <w:szCs w:val="22"/>
          <w:lang w:bidi="en-US"/>
        </w:rPr>
      </w:pPr>
      <w:r>
        <w:rPr>
          <w:rFonts w:cs="Arial" w:ascii="Arial" w:hAnsi="Arial"/>
          <w:b/>
          <w:bCs/>
          <w:color w:val="000000"/>
          <w:spacing w:val="-2"/>
          <w:sz w:val="22"/>
          <w:szCs w:val="22"/>
          <w:lang w:bidi="en-US"/>
        </w:rPr>
        <w:t>granting the dispensation is in the interests of persons living in the Council’s area; or</w:t>
      </w:r>
    </w:p>
    <w:p>
      <w:pPr>
        <w:pStyle w:val="ListParagraph"/>
        <w:widowControl w:val="false"/>
        <w:numPr>
          <w:ilvl w:val="1"/>
          <w:numId w:val="3"/>
        </w:numPr>
        <w:suppressAutoHyphens w:val="true"/>
        <w:spacing w:lineRule="auto" w:line="276" w:before="0" w:after="200"/>
        <w:textAlignment w:val="center"/>
        <w:rPr>
          <w:rFonts w:ascii="Arial" w:hAnsi="Arial" w:cs="Arial"/>
          <w:b/>
          <w:b/>
          <w:bCs/>
          <w:color w:val="000000"/>
          <w:spacing w:val="-2"/>
          <w:sz w:val="22"/>
          <w:szCs w:val="22"/>
          <w:lang w:bidi="en-US"/>
        </w:rPr>
      </w:pPr>
      <w:r>
        <w:rPr>
          <w:rFonts w:cs="Arial" w:ascii="Arial" w:hAnsi="Arial"/>
          <w:b/>
          <w:bCs/>
          <w:color w:val="000000"/>
          <w:spacing w:val="-2"/>
          <w:sz w:val="22"/>
          <w:szCs w:val="22"/>
          <w:lang w:bidi="en-US"/>
        </w:rPr>
        <w:t>it is otherwise appropriate to grant a dispensation.</w:t>
      </w:r>
    </w:p>
    <w:p>
      <w:pPr>
        <w:pStyle w:val="Normal"/>
        <w:widowControl w:val="false"/>
        <w:suppressAutoHyphens w:val="true"/>
        <w:spacing w:lineRule="auto" w:line="276" w:before="0" w:after="200"/>
        <w:textAlignment w:val="center"/>
        <w:rPr>
          <w:rFonts w:ascii="Arial" w:hAnsi="Arial" w:cs="Arial"/>
          <w:color w:val="000000"/>
          <w:sz w:val="22"/>
          <w:szCs w:val="22"/>
          <w:lang w:bidi="en-US"/>
        </w:rPr>
      </w:pPr>
      <w:r>
        <w:rPr>
          <w:rFonts w:cs="Arial" w:ascii="Arial" w:hAnsi="Arial"/>
          <w:color w:val="000000"/>
          <w:sz w:val="22"/>
          <w:szCs w:val="22"/>
          <w:lang w:bidi="en-US"/>
        </w:rPr>
      </w:r>
    </w:p>
    <w:p>
      <w:pPr>
        <w:pStyle w:val="Heading1"/>
        <w:numPr>
          <w:ilvl w:val="0"/>
          <w:numId w:val="2"/>
        </w:numPr>
        <w:spacing w:lineRule="auto" w:line="276" w:before="0" w:after="200"/>
        <w:rPr>
          <w:rFonts w:ascii="Arial" w:hAnsi="Arial" w:cs="Arial"/>
          <w:b/>
          <w:b/>
        </w:rPr>
      </w:pPr>
      <w:bookmarkStart w:id="362" w:name="_Toc357072150"/>
      <w:bookmarkStart w:id="363" w:name="_Toc359318569"/>
      <w:bookmarkStart w:id="364" w:name="_Toc359334520"/>
      <w:bookmarkStart w:id="365" w:name="_Toc359334799"/>
      <w:bookmarkStart w:id="366" w:name="_Toc359336501"/>
      <w:bookmarkStart w:id="367" w:name="_Toc509572003"/>
      <w:bookmarkStart w:id="368" w:name="_Toc359334519"/>
      <w:bookmarkStart w:id="369" w:name="_Toc359334798"/>
      <w:bookmarkStart w:id="370" w:name="_Toc359336500"/>
      <w:bookmarkEnd w:id="368"/>
      <w:bookmarkEnd w:id="369"/>
      <w:bookmarkEnd w:id="370"/>
      <w:r>
        <w:rPr>
          <w:rFonts w:cs="Arial" w:ascii="Arial" w:hAnsi="Arial"/>
          <w:b/>
        </w:rPr>
        <w:t>CODE OF CONDUCT COMPLAINTS</w:t>
      </w:r>
      <w:bookmarkEnd w:id="363"/>
      <w:bookmarkEnd w:id="364"/>
      <w:bookmarkEnd w:id="365"/>
      <w:bookmarkEnd w:id="366"/>
      <w:bookmarkEnd w:id="367"/>
      <w:r>
        <w:rPr>
          <w:rFonts w:cs="Arial" w:ascii="Arial" w:hAnsi="Arial"/>
          <w:b/>
        </w:rPr>
        <w:t xml:space="preserve"> </w:t>
      </w:r>
      <w:bookmarkEnd w:id="362"/>
    </w:p>
    <w:p>
      <w:pPr>
        <w:pStyle w:val="Normal"/>
        <w:widowControl w:val="false"/>
        <w:suppressAutoHyphens w:val="true"/>
        <w:spacing w:lineRule="auto" w:line="276" w:before="0" w:after="200"/>
        <w:ind w:left="567" w:hanging="0"/>
        <w:textAlignment w:val="center"/>
        <w:rPr>
          <w:rFonts w:ascii="Arial" w:hAnsi="Arial" w:cs="Arial"/>
          <w:color w:val="000000"/>
          <w:sz w:val="22"/>
          <w:szCs w:val="22"/>
          <w:lang w:bidi="en-US"/>
        </w:rPr>
      </w:pPr>
      <w:r>
        <w:rPr>
          <w:rFonts w:cs="Arial" w:ascii="Arial" w:hAnsi="Arial"/>
          <w:color w:val="000000"/>
          <w:sz w:val="22"/>
          <w:szCs w:val="22"/>
          <w:lang w:bidi="en-US"/>
        </w:rPr>
      </w:r>
    </w:p>
    <w:p>
      <w:pPr>
        <w:pStyle w:val="Normal"/>
        <w:widowControl w:val="false"/>
        <w:numPr>
          <w:ilvl w:val="0"/>
          <w:numId w:val="27"/>
        </w:numPr>
        <w:suppressAutoHyphens w:val="true"/>
        <w:spacing w:lineRule="auto" w:line="276" w:before="0" w:after="200"/>
        <w:ind w:left="567" w:hanging="567"/>
        <w:textAlignment w:val="center"/>
        <w:rPr>
          <w:rFonts w:ascii="Arial" w:hAnsi="Arial" w:cs="Arial"/>
          <w:color w:val="000000"/>
          <w:sz w:val="22"/>
          <w:szCs w:val="22"/>
          <w:lang w:bidi="en-US"/>
        </w:rPr>
      </w:pPr>
      <w:r>
        <w:rPr>
          <w:rFonts w:cs="Arial" w:ascii="Arial" w:hAnsi="Arial"/>
          <w:color w:val="000000"/>
          <w:sz w:val="22"/>
          <w:szCs w:val="22"/>
          <w:lang w:bidi="en-US"/>
        </w:rPr>
        <w:t>Upon notification by the District or Unitary Council that it is dealing with a complaint that a councillor or non-councillor with voting rights has breached the Council’s code of conduct, the Proper Officer shall, subject to standing order 11, report this to the Council.</w:t>
      </w:r>
    </w:p>
    <w:p>
      <w:pPr>
        <w:pStyle w:val="Normal"/>
        <w:widowControl w:val="false"/>
        <w:numPr>
          <w:ilvl w:val="0"/>
          <w:numId w:val="27"/>
        </w:numPr>
        <w:suppressAutoHyphens w:val="true"/>
        <w:spacing w:lineRule="auto" w:line="276" w:before="0" w:after="200"/>
        <w:ind w:left="567" w:hanging="567"/>
        <w:textAlignment w:val="center"/>
        <w:rPr>
          <w:rFonts w:ascii="Arial" w:hAnsi="Arial" w:cs="Arial"/>
          <w:color w:val="000000"/>
          <w:sz w:val="22"/>
          <w:szCs w:val="22"/>
          <w:lang w:bidi="en-US"/>
        </w:rPr>
      </w:pPr>
      <w:r>
        <w:rPr>
          <w:rFonts w:cs="Arial" w:ascii="Arial" w:hAnsi="Arial"/>
          <w:color w:val="000000"/>
          <w:sz w:val="22"/>
          <w:szCs w:val="22"/>
          <w:lang w:bidi="en-US"/>
        </w:rPr>
        <w:t>Where the notification in standing order 14(a) relates to a complaint made by the Proper Officer, the Proper Officer shall notify the Chairman of Council of this fact, and the Chairman shall nominate another staff member to assume the duties of the Proper Officer in relation to the complaint until it has been determined and the Council has agreed what action, if any, to take in accordance with standing order 14(d).</w:t>
      </w:r>
    </w:p>
    <w:p>
      <w:pPr>
        <w:pStyle w:val="Normal"/>
        <w:widowControl w:val="false"/>
        <w:numPr>
          <w:ilvl w:val="0"/>
          <w:numId w:val="27"/>
        </w:numPr>
        <w:suppressAutoHyphens w:val="true"/>
        <w:spacing w:lineRule="auto" w:line="276" w:before="0" w:after="200"/>
        <w:ind w:left="567" w:hanging="567"/>
        <w:textAlignment w:val="center"/>
        <w:rPr>
          <w:rFonts w:ascii="Arial" w:hAnsi="Arial" w:cs="Arial"/>
          <w:color w:val="000000"/>
          <w:sz w:val="22"/>
          <w:szCs w:val="22"/>
          <w:lang w:bidi="en-US"/>
        </w:rPr>
      </w:pPr>
      <w:r>
        <w:rPr>
          <w:rFonts w:cs="Arial" w:ascii="Arial" w:hAnsi="Arial"/>
          <w:color w:val="000000"/>
          <w:sz w:val="22"/>
          <w:szCs w:val="22"/>
          <w:lang w:bidi="en-US"/>
        </w:rPr>
        <w:t>The Council may:</w:t>
      </w:r>
    </w:p>
    <w:p>
      <w:pPr>
        <w:pStyle w:val="Normal"/>
        <w:widowControl w:val="false"/>
        <w:numPr>
          <w:ilvl w:val="1"/>
          <w:numId w:val="28"/>
        </w:numPr>
        <w:suppressAutoHyphens w:val="true"/>
        <w:spacing w:lineRule="auto" w:line="276" w:before="0" w:after="200"/>
        <w:ind w:left="1134" w:hanging="567"/>
        <w:textAlignment w:val="center"/>
        <w:rPr>
          <w:rFonts w:ascii="Arial" w:hAnsi="Arial" w:cs="Arial"/>
          <w:color w:val="000000"/>
          <w:sz w:val="22"/>
          <w:szCs w:val="22"/>
          <w:lang w:bidi="en-US"/>
        </w:rPr>
      </w:pPr>
      <w:r>
        <w:rPr>
          <w:rFonts w:cs="Arial" w:ascii="Arial" w:hAnsi="Arial"/>
          <w:sz w:val="22"/>
          <w:szCs w:val="22"/>
        </w:rPr>
        <w:t xml:space="preserve">provide information or evidence </w:t>
      </w:r>
      <w:r>
        <w:rPr>
          <w:rFonts w:cs="Arial" w:ascii="Arial" w:hAnsi="Arial"/>
          <w:color w:val="000000"/>
          <w:sz w:val="22"/>
          <w:szCs w:val="22"/>
          <w:lang w:bidi="en-US"/>
        </w:rPr>
        <w:t>where such disclosure is necessary to investigate the complaint or is a legal requirement;</w:t>
      </w:r>
    </w:p>
    <w:p>
      <w:pPr>
        <w:pStyle w:val="Normal"/>
        <w:widowControl w:val="false"/>
        <w:numPr>
          <w:ilvl w:val="1"/>
          <w:numId w:val="28"/>
        </w:numPr>
        <w:suppressAutoHyphens w:val="true"/>
        <w:spacing w:lineRule="auto" w:line="276" w:before="0" w:after="200"/>
        <w:ind w:left="1134" w:hanging="567"/>
        <w:textAlignment w:val="center"/>
        <w:rPr>
          <w:rFonts w:ascii="Arial" w:hAnsi="Arial" w:cs="Arial"/>
          <w:color w:val="000000"/>
          <w:sz w:val="22"/>
          <w:szCs w:val="22"/>
          <w:lang w:bidi="en-US"/>
        </w:rPr>
      </w:pPr>
      <w:r>
        <w:rPr>
          <w:rFonts w:cs="Arial" w:ascii="Arial" w:hAnsi="Arial"/>
          <w:color w:val="000000"/>
          <w:sz w:val="22"/>
          <w:szCs w:val="22"/>
          <w:lang w:bidi="en-US"/>
        </w:rPr>
        <w:t>seek information relevant to the complaint</w:t>
      </w:r>
      <w:r>
        <w:rPr>
          <w:rFonts w:cs="Arial" w:ascii="Arial" w:hAnsi="Arial"/>
          <w:sz w:val="22"/>
          <w:szCs w:val="22"/>
        </w:rPr>
        <w:t xml:space="preserve"> </w:t>
      </w:r>
      <w:r>
        <w:rPr>
          <w:rFonts w:cs="Arial" w:ascii="Arial" w:hAnsi="Arial"/>
          <w:color w:val="000000"/>
          <w:sz w:val="22"/>
          <w:szCs w:val="22"/>
          <w:lang w:bidi="en-US"/>
        </w:rPr>
        <w:t>from the person or body with statutory responsibility for investigation of the matter;</w:t>
      </w:r>
    </w:p>
    <w:p>
      <w:pPr>
        <w:pStyle w:val="ListParagraph"/>
        <w:widowControl w:val="false"/>
        <w:numPr>
          <w:ilvl w:val="0"/>
          <w:numId w:val="27"/>
        </w:numPr>
        <w:suppressAutoHyphens w:val="true"/>
        <w:spacing w:lineRule="auto" w:line="276" w:before="0" w:after="200"/>
        <w:ind w:left="567" w:hanging="567"/>
        <w:textAlignment w:val="center"/>
        <w:rPr>
          <w:rFonts w:ascii="Arial" w:hAnsi="Arial" w:cs="Arial"/>
          <w:b/>
          <w:b/>
          <w:color w:val="000000"/>
          <w:sz w:val="22"/>
          <w:szCs w:val="22"/>
          <w:lang w:bidi="en-US"/>
        </w:rPr>
      </w:pPr>
      <w:r>
        <w:rPr>
          <w:rFonts w:cs="Arial" w:ascii="Arial" w:hAnsi="Arial"/>
          <w:b/>
          <w:color w:val="000000"/>
          <w:sz w:val="22"/>
          <w:szCs w:val="22"/>
          <w:lang w:bidi="en-US"/>
        </w:rPr>
        <w:t>Upon notification by the District or Unitary Council that a councillor or non-councillor with voting rights has breached the Council’s code of conduct, the Council shall consider what, if any, action to take against him. Such action excludes disqualification or suspension from office.</w:t>
      </w:r>
    </w:p>
    <w:p>
      <w:pPr>
        <w:pStyle w:val="Normal"/>
        <w:widowControl w:val="false"/>
        <w:suppressAutoHyphens w:val="true"/>
        <w:spacing w:lineRule="auto" w:line="276" w:before="0" w:after="200"/>
        <w:textAlignment w:val="center"/>
        <w:rPr>
          <w:rFonts w:ascii="Arial" w:hAnsi="Arial" w:cs="Arial"/>
          <w:b/>
          <w:b/>
          <w:color w:val="000000"/>
          <w:sz w:val="22"/>
          <w:szCs w:val="22"/>
          <w:lang w:bidi="en-US"/>
        </w:rPr>
      </w:pPr>
      <w:r>
        <w:rPr>
          <w:rFonts w:cs="Arial" w:ascii="Arial" w:hAnsi="Arial"/>
          <w:b/>
          <w:color w:val="000000"/>
          <w:sz w:val="22"/>
          <w:szCs w:val="22"/>
          <w:lang w:bidi="en-US"/>
        </w:rPr>
      </w:r>
    </w:p>
    <w:p>
      <w:pPr>
        <w:pStyle w:val="Heading1"/>
        <w:numPr>
          <w:ilvl w:val="0"/>
          <w:numId w:val="2"/>
        </w:numPr>
        <w:spacing w:lineRule="auto" w:line="276" w:before="0" w:after="200"/>
        <w:rPr>
          <w:rFonts w:ascii="Arial" w:hAnsi="Arial" w:cs="Arial"/>
          <w:b/>
          <w:b/>
          <w:szCs w:val="22"/>
          <w:lang w:bidi="en-US"/>
        </w:rPr>
      </w:pPr>
      <w:bookmarkStart w:id="371" w:name="_Toc359318570"/>
      <w:bookmarkStart w:id="372" w:name="_Toc359334521"/>
      <w:bookmarkStart w:id="373" w:name="_Toc359334800"/>
      <w:bookmarkStart w:id="374" w:name="_Toc359336502"/>
      <w:bookmarkStart w:id="375" w:name="_Toc509572004"/>
      <w:bookmarkStart w:id="376" w:name="_Toc357072143"/>
      <w:r>
        <w:rPr>
          <w:rFonts w:cs="Arial" w:ascii="Arial" w:hAnsi="Arial"/>
          <w:b/>
          <w:szCs w:val="22"/>
          <w:lang w:bidi="en-US"/>
        </w:rPr>
        <w:t>PROPER OFFICER</w:t>
      </w:r>
      <w:bookmarkEnd w:id="371"/>
      <w:bookmarkEnd w:id="372"/>
      <w:bookmarkEnd w:id="373"/>
      <w:bookmarkEnd w:id="374"/>
      <w:bookmarkEnd w:id="375"/>
      <w:bookmarkEnd w:id="376"/>
      <w:r>
        <w:rPr>
          <w:rFonts w:cs="Arial" w:ascii="Arial" w:hAnsi="Arial"/>
          <w:b/>
          <w:szCs w:val="22"/>
          <w:lang w:bidi="en-US"/>
        </w:rPr>
        <w:t xml:space="preserve"> </w:t>
      </w:r>
    </w:p>
    <w:p>
      <w:pPr>
        <w:pStyle w:val="Normal"/>
        <w:spacing w:lineRule="auto" w:line="276" w:before="0" w:after="200"/>
        <w:rPr>
          <w:rFonts w:ascii="Arial" w:hAnsi="Arial" w:cs="Arial"/>
          <w:sz w:val="22"/>
          <w:szCs w:val="22"/>
          <w:lang w:bidi="en-US"/>
        </w:rPr>
      </w:pPr>
      <w:r>
        <w:rPr>
          <w:rFonts w:cs="Arial" w:ascii="Arial" w:hAnsi="Arial"/>
          <w:sz w:val="22"/>
          <w:szCs w:val="22"/>
          <w:lang w:bidi="en-US"/>
        </w:rPr>
      </w:r>
    </w:p>
    <w:p>
      <w:pPr>
        <w:pStyle w:val="Normal"/>
        <w:widowControl w:val="false"/>
        <w:numPr>
          <w:ilvl w:val="0"/>
          <w:numId w:val="29"/>
        </w:numPr>
        <w:tabs>
          <w:tab w:val="left" w:pos="567" w:leader="none"/>
        </w:tabs>
        <w:suppressAutoHyphens w:val="true"/>
        <w:spacing w:lineRule="auto" w:line="276" w:before="0" w:after="200"/>
        <w:ind w:left="567" w:hanging="567"/>
        <w:textAlignment w:val="center"/>
        <w:rPr>
          <w:rFonts w:ascii="Arial" w:hAnsi="Arial" w:cs="Arial"/>
          <w:color w:val="000000"/>
          <w:sz w:val="22"/>
          <w:szCs w:val="22"/>
          <w:lang w:bidi="en-US"/>
        </w:rPr>
      </w:pPr>
      <w:r>
        <w:rPr>
          <w:rFonts w:cs="Arial" w:ascii="Arial" w:hAnsi="Arial"/>
          <w:color w:val="000000"/>
          <w:sz w:val="22"/>
          <w:szCs w:val="22"/>
          <w:lang w:bidi="en-US"/>
        </w:rPr>
        <w:t xml:space="preserve">The Proper Officer shall be either (i) the clerk or (ii) other staff member(s) nominated by the Council to undertake the work of the Proper Officer when the Proper Officer is absent. </w:t>
      </w:r>
    </w:p>
    <w:p>
      <w:pPr>
        <w:pStyle w:val="Normal"/>
        <w:widowControl w:val="false"/>
        <w:numPr>
          <w:ilvl w:val="0"/>
          <w:numId w:val="29"/>
        </w:numPr>
        <w:tabs>
          <w:tab w:val="left" w:pos="567" w:leader="none"/>
        </w:tabs>
        <w:suppressAutoHyphens w:val="true"/>
        <w:spacing w:lineRule="auto" w:line="276" w:before="0" w:after="200"/>
        <w:ind w:left="567" w:hanging="567"/>
        <w:textAlignment w:val="center"/>
        <w:rPr>
          <w:rFonts w:ascii="Arial" w:hAnsi="Arial" w:cs="Arial"/>
          <w:color w:val="000000"/>
          <w:sz w:val="22"/>
          <w:szCs w:val="22"/>
          <w:lang w:bidi="en-US"/>
        </w:rPr>
      </w:pPr>
      <w:r>
        <w:rPr>
          <w:rFonts w:cs="Arial" w:ascii="Arial" w:hAnsi="Arial"/>
          <w:color w:val="000000"/>
          <w:sz w:val="22"/>
          <w:szCs w:val="22"/>
          <w:lang w:bidi="en-US"/>
        </w:rPr>
        <w:t>The Proper Officer shall:</w:t>
      </w:r>
    </w:p>
    <w:p>
      <w:pPr>
        <w:pStyle w:val="Normal"/>
        <w:widowControl w:val="false"/>
        <w:numPr>
          <w:ilvl w:val="1"/>
          <w:numId w:val="29"/>
        </w:numPr>
        <w:tabs>
          <w:tab w:val="left" w:pos="1134" w:leader="none"/>
        </w:tabs>
        <w:suppressAutoHyphens w:val="true"/>
        <w:spacing w:lineRule="auto" w:line="276" w:before="0" w:after="200"/>
        <w:ind w:left="1134" w:hanging="567"/>
        <w:textAlignment w:val="center"/>
        <w:rPr>
          <w:rFonts w:ascii="Arial" w:hAnsi="Arial" w:cs="Arial"/>
          <w:color w:val="000000"/>
          <w:sz w:val="22"/>
          <w:szCs w:val="22"/>
          <w:lang w:bidi="en-US"/>
        </w:rPr>
      </w:pPr>
      <w:r>
        <w:rPr>
          <w:rFonts w:cs="Arial" w:ascii="Arial" w:hAnsi="Arial"/>
          <w:b/>
          <w:bCs/>
          <w:color w:val="000000"/>
          <w:sz w:val="22"/>
          <w:szCs w:val="22"/>
          <w:lang w:bidi="en-US"/>
        </w:rPr>
        <w:t xml:space="preserve">at least three clear days before a meeting of the council, a committee </w:t>
      </w:r>
      <w:r>
        <w:rPr>
          <w:rFonts w:cs="Arial" w:ascii="Arial" w:hAnsi="Arial"/>
          <w:bCs/>
          <w:color w:val="000000"/>
          <w:sz w:val="22"/>
          <w:szCs w:val="22"/>
          <w:lang w:bidi="en-US"/>
        </w:rPr>
        <w:t>or a sub-committee</w:t>
      </w:r>
      <w:r>
        <w:rPr>
          <w:rFonts w:cs="Arial" w:ascii="Arial" w:hAnsi="Arial"/>
          <w:b/>
          <w:bCs/>
          <w:color w:val="000000"/>
          <w:sz w:val="22"/>
          <w:szCs w:val="22"/>
          <w:lang w:bidi="en-US"/>
        </w:rPr>
        <w:t>,</w:t>
      </w:r>
    </w:p>
    <w:p>
      <w:pPr>
        <w:pStyle w:val="ListParagraph"/>
        <w:widowControl w:val="false"/>
        <w:numPr>
          <w:ilvl w:val="0"/>
          <w:numId w:val="37"/>
        </w:numPr>
        <w:suppressAutoHyphens w:val="true"/>
        <w:spacing w:lineRule="auto" w:line="276" w:before="0" w:after="200"/>
        <w:textAlignment w:val="center"/>
        <w:rPr>
          <w:rFonts w:ascii="Arial" w:hAnsi="Arial" w:cs="Arial"/>
          <w:color w:val="000000"/>
          <w:sz w:val="22"/>
          <w:szCs w:val="22"/>
          <w:lang w:bidi="en-US"/>
        </w:rPr>
      </w:pPr>
      <w:r>
        <w:rPr>
          <w:rFonts w:cs="Arial" w:ascii="Arial" w:hAnsi="Arial"/>
          <w:b/>
          <w:bCs/>
          <w:color w:val="000000"/>
          <w:sz w:val="22"/>
          <w:szCs w:val="22"/>
          <w:lang w:bidi="en-US"/>
        </w:rPr>
        <w:t>serve on councillors by delivery or post at their residences or by email</w:t>
      </w:r>
      <w:r>
        <w:rPr>
          <w:rFonts w:cs="Arial" w:ascii="Arial" w:hAnsi="Arial"/>
          <w:b/>
          <w:sz w:val="22"/>
          <w:szCs w:val="22"/>
        </w:rPr>
        <w:t xml:space="preserve"> </w:t>
      </w:r>
      <w:r>
        <w:rPr>
          <w:rFonts w:cs="Arial" w:ascii="Arial" w:hAnsi="Arial"/>
          <w:b/>
          <w:bCs/>
          <w:color w:val="000000"/>
          <w:sz w:val="22"/>
          <w:szCs w:val="22"/>
          <w:lang w:bidi="en-US"/>
        </w:rPr>
        <w:t>authenticated in such manner as the Proper Officer thinks fit,</w:t>
      </w:r>
      <w:r>
        <w:rPr>
          <w:rFonts w:cs="Arial" w:ascii="Arial" w:hAnsi="Arial"/>
          <w:b/>
          <w:sz w:val="22"/>
          <w:szCs w:val="22"/>
        </w:rPr>
        <w:t xml:space="preserve"> </w:t>
      </w:r>
      <w:r>
        <w:rPr>
          <w:rFonts w:cs="Arial" w:ascii="Arial" w:hAnsi="Arial"/>
          <w:b/>
          <w:bCs/>
          <w:color w:val="000000"/>
          <w:sz w:val="22"/>
          <w:szCs w:val="22"/>
          <w:lang w:bidi="en-US"/>
        </w:rPr>
        <w:t>a signed summons confirming the time, place and the agenda (provided the councillor has consented to service by email), and</w:t>
      </w:r>
    </w:p>
    <w:p>
      <w:pPr>
        <w:pStyle w:val="ListParagraph"/>
        <w:widowControl w:val="false"/>
        <w:numPr>
          <w:ilvl w:val="0"/>
          <w:numId w:val="37"/>
        </w:numPr>
        <w:suppressAutoHyphens w:val="true"/>
        <w:spacing w:lineRule="auto" w:line="276" w:before="0" w:after="200"/>
        <w:textAlignment w:val="center"/>
        <w:rPr>
          <w:rFonts w:ascii="Arial" w:hAnsi="Arial" w:cs="Arial"/>
          <w:b/>
          <w:b/>
          <w:color w:val="000000"/>
          <w:sz w:val="22"/>
          <w:szCs w:val="22"/>
          <w:lang w:bidi="en-US"/>
        </w:rPr>
      </w:pPr>
      <w:r>
        <w:rPr>
          <w:rFonts w:cs="Arial" w:ascii="Arial" w:hAnsi="Arial"/>
          <w:b/>
          <w:bCs/>
          <w:color w:val="000000"/>
          <w:sz w:val="22"/>
          <w:szCs w:val="22"/>
          <w:lang w:bidi="en-US"/>
        </w:rPr>
        <w:t>Provide, in a conspicuous place, public notice of the time, place and agenda (provided that the public notice with agenda of an extraordinary meeting of the Council convened by councillors is signed by them).</w:t>
      </w:r>
    </w:p>
    <w:p>
      <w:pPr>
        <w:pStyle w:val="Normal"/>
        <w:widowControl w:val="false"/>
        <w:suppressAutoHyphens w:val="true"/>
        <w:spacing w:lineRule="auto" w:line="276" w:before="0" w:after="200"/>
        <w:ind w:left="1134" w:hanging="0"/>
        <w:textAlignment w:val="center"/>
        <w:rPr>
          <w:rFonts w:ascii="Arial" w:hAnsi="Arial" w:cs="Arial"/>
          <w:i/>
          <w:i/>
          <w:color w:val="000000"/>
          <w:sz w:val="22"/>
          <w:szCs w:val="22"/>
          <w:lang w:bidi="en-US"/>
        </w:rPr>
      </w:pPr>
      <w:r>
        <w:rPr>
          <w:rFonts w:cs="Arial" w:ascii="Arial" w:hAnsi="Arial"/>
          <w:i/>
          <w:color w:val="000000"/>
          <w:sz w:val="22"/>
          <w:szCs w:val="22"/>
          <w:lang w:bidi="en-US"/>
        </w:rPr>
        <w:t>See standing order 3(b) for the meaning of clear days for a meeting of a full council and standing order 3(c) for the meaning of clear days for a meeting of a committee;</w:t>
      </w:r>
    </w:p>
    <w:p>
      <w:pPr>
        <w:pStyle w:val="Normal"/>
        <w:widowControl w:val="false"/>
        <w:numPr>
          <w:ilvl w:val="1"/>
          <w:numId w:val="29"/>
        </w:numPr>
        <w:tabs>
          <w:tab w:val="left" w:pos="1134" w:leader="none"/>
        </w:tabs>
        <w:suppressAutoHyphens w:val="true"/>
        <w:spacing w:lineRule="auto" w:line="276" w:before="0" w:after="200"/>
        <w:ind w:left="1134" w:hanging="567"/>
        <w:textAlignment w:val="center"/>
        <w:rPr>
          <w:rFonts w:ascii="Arial" w:hAnsi="Arial" w:cs="Arial"/>
          <w:color w:val="000000"/>
          <w:sz w:val="22"/>
          <w:szCs w:val="22"/>
          <w:lang w:bidi="en-US"/>
        </w:rPr>
      </w:pPr>
      <w:r>
        <w:rPr>
          <w:rFonts w:cs="Arial" w:ascii="Arial" w:hAnsi="Arial"/>
          <w:color w:val="000000"/>
          <w:sz w:val="22"/>
          <w:szCs w:val="22"/>
          <w:lang w:bidi="en-US"/>
        </w:rPr>
        <w:t>subject to standing order 9, include on the agenda all motions in the order received unless a councillor has given written notice at least 3 days before the meeting confirming his withdrawal of it;</w:t>
      </w:r>
    </w:p>
    <w:p>
      <w:pPr>
        <w:pStyle w:val="Normal"/>
        <w:widowControl w:val="false"/>
        <w:numPr>
          <w:ilvl w:val="1"/>
          <w:numId w:val="29"/>
        </w:numPr>
        <w:tabs>
          <w:tab w:val="left" w:pos="1134" w:leader="none"/>
        </w:tabs>
        <w:suppressAutoHyphens w:val="true"/>
        <w:spacing w:lineRule="auto" w:line="276" w:before="0" w:after="200"/>
        <w:ind w:left="1134" w:hanging="567"/>
        <w:textAlignment w:val="center"/>
        <w:rPr>
          <w:rFonts w:ascii="Arial" w:hAnsi="Arial" w:cs="Arial"/>
          <w:b/>
          <w:b/>
          <w:color w:val="000000"/>
          <w:sz w:val="22"/>
          <w:szCs w:val="22"/>
          <w:lang w:bidi="en-US"/>
        </w:rPr>
      </w:pPr>
      <w:r>
        <w:rPr>
          <w:rFonts w:cs="Arial" w:ascii="Arial" w:hAnsi="Arial"/>
          <w:b/>
          <w:bCs/>
          <w:color w:val="000000"/>
          <w:sz w:val="22"/>
          <w:szCs w:val="22"/>
          <w:lang w:bidi="en-US"/>
        </w:rPr>
        <w:t>convene a meeting of the Council for the election of a new Chairman of the Council, occasioned by a casual vacancy in his office;</w:t>
      </w:r>
    </w:p>
    <w:p>
      <w:pPr>
        <w:pStyle w:val="Normal"/>
        <w:widowControl w:val="false"/>
        <w:numPr>
          <w:ilvl w:val="1"/>
          <w:numId w:val="29"/>
        </w:numPr>
        <w:tabs>
          <w:tab w:val="left" w:pos="1134" w:leader="none"/>
        </w:tabs>
        <w:suppressAutoHyphens w:val="true"/>
        <w:spacing w:lineRule="auto" w:line="276" w:before="0" w:after="200"/>
        <w:ind w:left="1134" w:hanging="567"/>
        <w:textAlignment w:val="center"/>
        <w:rPr>
          <w:rFonts w:ascii="Arial" w:hAnsi="Arial" w:cs="Arial"/>
          <w:b/>
          <w:b/>
          <w:bCs/>
          <w:color w:val="000000"/>
          <w:sz w:val="22"/>
          <w:szCs w:val="22"/>
          <w:lang w:bidi="en-US"/>
        </w:rPr>
      </w:pPr>
      <w:r>
        <w:rPr>
          <w:rFonts w:cs="Arial" w:ascii="Arial" w:hAnsi="Arial"/>
          <w:b/>
          <w:color w:val="000000"/>
          <w:sz w:val="22"/>
          <w:szCs w:val="22"/>
          <w:lang w:bidi="en-US"/>
        </w:rPr>
        <w:t>facilitate inspection of the minute book by local government electors;</w:t>
      </w:r>
    </w:p>
    <w:p>
      <w:pPr>
        <w:pStyle w:val="Normal"/>
        <w:widowControl w:val="false"/>
        <w:numPr>
          <w:ilvl w:val="1"/>
          <w:numId w:val="29"/>
        </w:numPr>
        <w:tabs>
          <w:tab w:val="left" w:pos="1134" w:leader="none"/>
        </w:tabs>
        <w:suppressAutoHyphens w:val="true"/>
        <w:spacing w:lineRule="auto" w:line="276" w:before="0" w:after="200"/>
        <w:ind w:left="1134" w:hanging="567"/>
        <w:textAlignment w:val="center"/>
        <w:rPr>
          <w:rFonts w:ascii="Arial" w:hAnsi="Arial" w:cs="Arial"/>
          <w:b/>
          <w:b/>
          <w:color w:val="000000"/>
          <w:sz w:val="22"/>
          <w:szCs w:val="22"/>
          <w:lang w:bidi="en-US"/>
        </w:rPr>
      </w:pPr>
      <w:r>
        <w:rPr>
          <w:rFonts w:cs="Arial" w:ascii="Arial" w:hAnsi="Arial"/>
          <w:b/>
          <w:bCs/>
          <w:color w:val="000000"/>
          <w:sz w:val="22"/>
          <w:szCs w:val="22"/>
          <w:lang w:bidi="en-US"/>
        </w:rPr>
        <w:t>receive and retain copies of byelaws made by other local authorities;</w:t>
      </w:r>
    </w:p>
    <w:p>
      <w:pPr>
        <w:pStyle w:val="Normal"/>
        <w:widowControl w:val="false"/>
        <w:numPr>
          <w:ilvl w:val="1"/>
          <w:numId w:val="29"/>
        </w:numPr>
        <w:tabs>
          <w:tab w:val="left" w:pos="1134" w:leader="none"/>
        </w:tabs>
        <w:suppressAutoHyphens w:val="true"/>
        <w:spacing w:lineRule="auto" w:line="276" w:before="0" w:after="200"/>
        <w:ind w:left="1134" w:hanging="567"/>
        <w:textAlignment w:val="center"/>
        <w:rPr>
          <w:rFonts w:ascii="Arial" w:hAnsi="Arial" w:cs="Arial"/>
          <w:bCs/>
          <w:color w:val="000000"/>
          <w:sz w:val="22"/>
          <w:szCs w:val="22"/>
          <w:lang w:bidi="en-US"/>
        </w:rPr>
      </w:pPr>
      <w:r>
        <w:rPr>
          <w:rFonts w:cs="Arial" w:ascii="Arial" w:hAnsi="Arial"/>
          <w:bCs/>
          <w:color w:val="000000"/>
          <w:sz w:val="22"/>
          <w:szCs w:val="22"/>
          <w:lang w:bidi="en-US"/>
        </w:rPr>
        <w:t xml:space="preserve"> </w:t>
      </w:r>
      <w:r>
        <w:rPr>
          <w:rFonts w:cs="Arial" w:ascii="Arial" w:hAnsi="Arial"/>
          <w:bCs/>
          <w:color w:val="000000"/>
          <w:sz w:val="22"/>
          <w:szCs w:val="22"/>
          <w:lang w:bidi="en-US"/>
        </w:rPr>
        <w:t>hold acceptance of office forms from councillors;</w:t>
      </w:r>
    </w:p>
    <w:p>
      <w:pPr>
        <w:pStyle w:val="Normal"/>
        <w:widowControl w:val="false"/>
        <w:numPr>
          <w:ilvl w:val="1"/>
          <w:numId w:val="29"/>
        </w:numPr>
        <w:tabs>
          <w:tab w:val="left" w:pos="1134" w:leader="none"/>
        </w:tabs>
        <w:suppressAutoHyphens w:val="true"/>
        <w:spacing w:lineRule="auto" w:line="276" w:before="0" w:after="200"/>
        <w:ind w:left="1134" w:hanging="567"/>
        <w:textAlignment w:val="center"/>
        <w:rPr>
          <w:rFonts w:ascii="Arial" w:hAnsi="Arial" w:cs="Arial"/>
          <w:color w:val="000000"/>
          <w:sz w:val="22"/>
          <w:szCs w:val="22"/>
          <w:lang w:bidi="en-US"/>
        </w:rPr>
      </w:pPr>
      <w:r>
        <w:rPr>
          <w:rFonts w:cs="Arial" w:ascii="Arial" w:hAnsi="Arial"/>
          <w:color w:val="000000"/>
          <w:sz w:val="22"/>
          <w:szCs w:val="22"/>
          <w:lang w:bidi="en-US"/>
        </w:rPr>
        <w:t>hold a copy of every councillor’s register of interests;</w:t>
      </w:r>
    </w:p>
    <w:p>
      <w:pPr>
        <w:pStyle w:val="Normal"/>
        <w:widowControl w:val="false"/>
        <w:numPr>
          <w:ilvl w:val="1"/>
          <w:numId w:val="29"/>
        </w:numPr>
        <w:tabs>
          <w:tab w:val="left" w:pos="1134" w:leader="none"/>
          <w:tab w:val="left" w:pos="3422" w:leader="none"/>
        </w:tabs>
        <w:suppressAutoHyphens w:val="true"/>
        <w:spacing w:lineRule="auto" w:line="276" w:before="0" w:after="200"/>
        <w:ind w:left="1134" w:hanging="567"/>
        <w:textAlignment w:val="center"/>
        <w:rPr>
          <w:rFonts w:ascii="Arial" w:hAnsi="Arial" w:cs="Arial"/>
          <w:color w:val="000000"/>
          <w:sz w:val="22"/>
          <w:szCs w:val="22"/>
          <w:lang w:bidi="en-US"/>
        </w:rPr>
      </w:pPr>
      <w:r>
        <w:rPr>
          <w:rFonts w:cs="Arial" w:ascii="Arial" w:hAnsi="Arial"/>
          <w:color w:val="000000"/>
          <w:sz w:val="22"/>
          <w:szCs w:val="22"/>
          <w:lang w:bidi="en-US"/>
        </w:rPr>
        <w:t>assist with responding to requests made under freedom of information legislation and rights exercisable under data protection legislation, in accordance with the Council’s relevant policies and procedures;</w:t>
      </w:r>
    </w:p>
    <w:p>
      <w:pPr>
        <w:pStyle w:val="Normal"/>
        <w:widowControl w:val="false"/>
        <w:numPr>
          <w:ilvl w:val="1"/>
          <w:numId w:val="29"/>
        </w:numPr>
        <w:tabs>
          <w:tab w:val="left" w:pos="1134" w:leader="none"/>
          <w:tab w:val="left" w:pos="3422" w:leader="none"/>
        </w:tabs>
        <w:suppressAutoHyphens w:val="true"/>
        <w:spacing w:lineRule="auto" w:line="276" w:before="0" w:after="200"/>
        <w:ind w:left="1134" w:hanging="567"/>
        <w:textAlignment w:val="center"/>
        <w:rPr>
          <w:rFonts w:ascii="Arial" w:hAnsi="Arial" w:cs="Arial"/>
          <w:color w:val="000000"/>
          <w:sz w:val="22"/>
          <w:szCs w:val="22"/>
          <w:lang w:bidi="en-US"/>
        </w:rPr>
      </w:pPr>
      <w:r>
        <w:rPr>
          <w:rFonts w:cs="Arial" w:ascii="Arial" w:hAnsi="Arial"/>
          <w:color w:val="000000"/>
          <w:sz w:val="22"/>
          <w:szCs w:val="22"/>
          <w:lang w:bidi="en-US"/>
        </w:rPr>
        <w:t>liaise, as appropriate, with the Council’s Data Protection Officer;</w:t>
      </w:r>
    </w:p>
    <w:p>
      <w:pPr>
        <w:pStyle w:val="Normal"/>
        <w:widowControl w:val="false"/>
        <w:numPr>
          <w:ilvl w:val="1"/>
          <w:numId w:val="29"/>
        </w:numPr>
        <w:tabs>
          <w:tab w:val="left" w:pos="1134" w:leader="none"/>
        </w:tabs>
        <w:suppressAutoHyphens w:val="true"/>
        <w:spacing w:lineRule="auto" w:line="276" w:before="0" w:after="200"/>
        <w:ind w:left="1134" w:hanging="567"/>
        <w:textAlignment w:val="center"/>
        <w:rPr>
          <w:rFonts w:ascii="Arial" w:hAnsi="Arial" w:cs="Arial"/>
          <w:color w:val="000000"/>
          <w:sz w:val="22"/>
          <w:szCs w:val="22"/>
          <w:lang w:bidi="en-US"/>
        </w:rPr>
      </w:pPr>
      <w:r>
        <w:rPr>
          <w:rFonts w:cs="Arial" w:ascii="Arial" w:hAnsi="Arial"/>
          <w:color w:val="000000"/>
          <w:sz w:val="22"/>
          <w:szCs w:val="22"/>
          <w:lang w:bidi="en-US"/>
        </w:rPr>
        <w:t>receive and send general correspondence and notices on behalf of the Council except where there is a resolution to the contrary;</w:t>
      </w:r>
    </w:p>
    <w:p>
      <w:pPr>
        <w:pStyle w:val="Normal"/>
        <w:widowControl w:val="false"/>
        <w:numPr>
          <w:ilvl w:val="1"/>
          <w:numId w:val="29"/>
        </w:numPr>
        <w:tabs>
          <w:tab w:val="left" w:pos="1134" w:leader="none"/>
        </w:tabs>
        <w:suppressAutoHyphens w:val="true"/>
        <w:spacing w:lineRule="auto" w:line="276" w:before="0" w:after="200"/>
        <w:ind w:left="1134" w:hanging="567"/>
        <w:textAlignment w:val="center"/>
        <w:rPr>
          <w:rFonts w:ascii="Arial" w:hAnsi="Arial" w:cs="Arial"/>
          <w:color w:val="000000"/>
          <w:sz w:val="22"/>
          <w:szCs w:val="22"/>
          <w:lang w:bidi="en-US"/>
        </w:rPr>
      </w:pPr>
      <w:r>
        <w:rPr>
          <w:rFonts w:cs="Arial" w:ascii="Arial" w:hAnsi="Arial"/>
          <w:color w:val="000000"/>
          <w:sz w:val="22"/>
          <w:szCs w:val="22"/>
          <w:lang w:bidi="en-US"/>
        </w:rPr>
        <w:t>assist in the organisation of, storage of, access to, security of and destruction of information held by the Council in paper and electronic form subject to the requirements of data protection and freedom of information legislation and other legitimate requirements (e.g. the Limitation Act 1980);</w:t>
      </w:r>
    </w:p>
    <w:p>
      <w:pPr>
        <w:pStyle w:val="Normal"/>
        <w:widowControl w:val="false"/>
        <w:numPr>
          <w:ilvl w:val="1"/>
          <w:numId w:val="29"/>
        </w:numPr>
        <w:tabs>
          <w:tab w:val="left" w:pos="1134" w:leader="none"/>
        </w:tabs>
        <w:suppressAutoHyphens w:val="true"/>
        <w:spacing w:lineRule="auto" w:line="276"/>
        <w:ind w:left="1124" w:hanging="562"/>
        <w:textAlignment w:val="center"/>
        <w:rPr>
          <w:rFonts w:ascii="Arial" w:hAnsi="Arial" w:cs="Arial"/>
          <w:color w:val="000000"/>
          <w:sz w:val="22"/>
          <w:szCs w:val="22"/>
          <w:lang w:bidi="en-US"/>
        </w:rPr>
      </w:pPr>
      <w:r>
        <w:rPr>
          <w:rFonts w:cs="Arial" w:ascii="Arial" w:hAnsi="Arial"/>
          <w:color w:val="000000"/>
          <w:sz w:val="22"/>
          <w:szCs w:val="22"/>
          <w:lang w:bidi="en-US"/>
        </w:rPr>
        <w:t xml:space="preserve">arrange for legal deeds to be executed; </w:t>
      </w:r>
    </w:p>
    <w:p>
      <w:pPr>
        <w:pStyle w:val="Normal"/>
        <w:widowControl w:val="false"/>
        <w:suppressAutoHyphens w:val="true"/>
        <w:spacing w:lineRule="auto" w:line="276" w:before="0" w:after="200"/>
        <w:ind w:left="1134" w:hanging="0"/>
        <w:textAlignment w:val="center"/>
        <w:rPr>
          <w:rFonts w:ascii="Arial" w:hAnsi="Arial" w:cs="Arial"/>
          <w:color w:val="000000"/>
          <w:sz w:val="22"/>
          <w:szCs w:val="22"/>
          <w:lang w:bidi="en-US"/>
        </w:rPr>
      </w:pPr>
      <w:r>
        <w:rPr>
          <w:rFonts w:cs="Arial" w:ascii="Arial" w:hAnsi="Arial"/>
          <w:color w:val="000000"/>
          <w:sz w:val="22"/>
          <w:szCs w:val="22"/>
          <w:lang w:bidi="en-US"/>
        </w:rPr>
        <w:t>(</w:t>
      </w:r>
      <w:r>
        <w:rPr>
          <w:rFonts w:cs="Arial" w:ascii="Arial" w:hAnsi="Arial"/>
          <w:i/>
          <w:iCs/>
          <w:color w:val="000000"/>
          <w:sz w:val="22"/>
          <w:szCs w:val="22"/>
          <w:lang w:bidi="en-US"/>
        </w:rPr>
        <w:t>see also standing order 23);</w:t>
      </w:r>
    </w:p>
    <w:p>
      <w:pPr>
        <w:pStyle w:val="Normal"/>
        <w:widowControl w:val="false"/>
        <w:numPr>
          <w:ilvl w:val="1"/>
          <w:numId w:val="29"/>
        </w:numPr>
        <w:tabs>
          <w:tab w:val="left" w:pos="1134" w:leader="none"/>
        </w:tabs>
        <w:suppressAutoHyphens w:val="true"/>
        <w:spacing w:lineRule="auto" w:line="276" w:before="0" w:after="200"/>
        <w:ind w:left="1134" w:hanging="567"/>
        <w:textAlignment w:val="center"/>
        <w:rPr>
          <w:rFonts w:ascii="Arial" w:hAnsi="Arial" w:cs="Arial"/>
          <w:color w:val="000000"/>
          <w:sz w:val="22"/>
          <w:szCs w:val="22"/>
          <w:lang w:bidi="en-US"/>
        </w:rPr>
      </w:pPr>
      <w:r>
        <w:rPr>
          <w:rFonts w:cs="Arial" w:ascii="Arial" w:hAnsi="Arial"/>
          <w:color w:val="000000"/>
          <w:sz w:val="22"/>
          <w:szCs w:val="22"/>
          <w:lang w:bidi="en-US"/>
        </w:rPr>
        <w:t>arrange or manage the prompt authorisation, approval, and instruction regarding any payments to be made by the Council in accordance with its financial regulations;</w:t>
      </w:r>
    </w:p>
    <w:p>
      <w:pPr>
        <w:pStyle w:val="Normal"/>
        <w:widowControl w:val="false"/>
        <w:numPr>
          <w:ilvl w:val="1"/>
          <w:numId w:val="29"/>
        </w:numPr>
        <w:tabs>
          <w:tab w:val="left" w:pos="1134" w:leader="none"/>
        </w:tabs>
        <w:suppressAutoHyphens w:val="true"/>
        <w:spacing w:lineRule="auto" w:line="276" w:before="0" w:after="200"/>
        <w:ind w:left="1134" w:hanging="567"/>
        <w:textAlignment w:val="center"/>
        <w:rPr>
          <w:rFonts w:ascii="Arial" w:hAnsi="Arial" w:cs="Arial"/>
          <w:color w:val="000000"/>
          <w:sz w:val="22"/>
          <w:szCs w:val="22"/>
          <w:lang w:bidi="en-US"/>
        </w:rPr>
      </w:pPr>
      <w:r>
        <w:rPr>
          <w:rFonts w:cs="Arial" w:ascii="Arial" w:hAnsi="Arial"/>
          <w:color w:val="000000"/>
          <w:sz w:val="22"/>
          <w:szCs w:val="22"/>
          <w:lang w:bidi="en-US"/>
        </w:rPr>
        <w:t>record every planning application notified to the Council and the Council’s response to the local planning authority in a book for such purpose;</w:t>
      </w:r>
    </w:p>
    <w:p>
      <w:pPr>
        <w:pStyle w:val="Normal"/>
        <w:widowControl w:val="false"/>
        <w:numPr>
          <w:ilvl w:val="1"/>
          <w:numId w:val="29"/>
        </w:numPr>
        <w:tabs>
          <w:tab w:val="left" w:pos="1134" w:leader="none"/>
        </w:tabs>
        <w:suppressAutoHyphens w:val="true"/>
        <w:spacing w:lineRule="auto" w:line="276" w:before="0" w:after="200"/>
        <w:ind w:left="1134" w:hanging="567"/>
        <w:textAlignment w:val="center"/>
        <w:rPr>
          <w:rFonts w:ascii="Arial" w:hAnsi="Arial" w:cs="Arial"/>
          <w:color w:val="000000"/>
          <w:sz w:val="22"/>
          <w:szCs w:val="22"/>
          <w:lang w:bidi="en-US"/>
        </w:rPr>
      </w:pPr>
      <w:r>
        <w:rPr>
          <w:rFonts w:cs="Arial" w:ascii="Arial" w:hAnsi="Arial"/>
          <w:color w:val="000000"/>
          <w:sz w:val="22"/>
          <w:szCs w:val="22"/>
          <w:lang w:bidi="en-US"/>
        </w:rPr>
        <w:t xml:space="preserve">refer a planning application received by the Council to the </w:t>
      </w:r>
      <w:r>
        <w:rPr>
          <w:rFonts w:cs="Arial" w:ascii="Arial" w:hAnsi="Arial"/>
          <w:sz w:val="22"/>
          <w:szCs w:val="22"/>
          <w:lang w:bidi="en-US"/>
        </w:rPr>
        <w:t>planning sub-committee</w:t>
      </w:r>
      <w:r>
        <w:rPr>
          <w:rFonts w:cs="Arial" w:ascii="Arial" w:hAnsi="Arial"/>
          <w:color w:val="000000"/>
          <w:sz w:val="22"/>
          <w:szCs w:val="22"/>
          <w:lang w:bidi="en-US"/>
        </w:rPr>
        <w:t xml:space="preserve"> within two working days of receipt to facilitate an extraordinary meeting if the nature of a planning application requires consideration before the next ordinary meeting of the Council;</w:t>
      </w:r>
    </w:p>
    <w:p>
      <w:pPr>
        <w:pStyle w:val="Normal"/>
        <w:widowControl w:val="false"/>
        <w:numPr>
          <w:ilvl w:val="1"/>
          <w:numId w:val="29"/>
        </w:numPr>
        <w:tabs>
          <w:tab w:val="left" w:pos="1134" w:leader="none"/>
        </w:tabs>
        <w:suppressAutoHyphens w:val="true"/>
        <w:spacing w:lineRule="auto" w:line="276" w:before="0" w:after="200"/>
        <w:ind w:left="1134" w:hanging="567"/>
        <w:textAlignment w:val="center"/>
        <w:rPr>
          <w:rFonts w:ascii="Arial" w:hAnsi="Arial" w:cs="Arial"/>
          <w:color w:val="000000"/>
          <w:sz w:val="22"/>
          <w:szCs w:val="22"/>
          <w:lang w:bidi="en-US"/>
        </w:rPr>
      </w:pPr>
      <w:r>
        <w:rPr>
          <w:rFonts w:cs="Arial" w:ascii="Arial" w:hAnsi="Arial"/>
          <w:color w:val="000000"/>
          <w:sz w:val="22"/>
          <w:szCs w:val="22"/>
          <w:lang w:bidi="en-US"/>
        </w:rPr>
        <w:t>manage access to information about the Council via the publication scheme; and</w:t>
      </w:r>
    </w:p>
    <w:p>
      <w:pPr>
        <w:pStyle w:val="Normal"/>
        <w:widowControl w:val="false"/>
        <w:suppressAutoHyphens w:val="true"/>
        <w:spacing w:lineRule="auto" w:line="276" w:before="0" w:after="200"/>
        <w:ind w:left="1134" w:hanging="0"/>
        <w:textAlignment w:val="center"/>
        <w:rPr>
          <w:rFonts w:ascii="Arial" w:hAnsi="Arial" w:cs="Arial"/>
          <w:i/>
          <w:i/>
          <w:color w:val="000000"/>
          <w:sz w:val="18"/>
          <w:szCs w:val="22"/>
          <w:lang w:bidi="en-US"/>
        </w:rPr>
      </w:pPr>
      <w:r>
        <w:rPr>
          <w:rFonts w:cs="Arial" w:ascii="Arial" w:hAnsi="Arial"/>
          <w:i/>
          <w:color w:val="000000"/>
          <w:sz w:val="18"/>
          <w:szCs w:val="22"/>
          <w:lang w:bidi="en-US"/>
        </w:rPr>
      </w:r>
      <w:bookmarkStart w:id="377" w:name="_Toc357072144"/>
      <w:bookmarkStart w:id="378" w:name="_Toc357072144"/>
      <w:bookmarkEnd w:id="378"/>
    </w:p>
    <w:p>
      <w:pPr>
        <w:pStyle w:val="Heading1"/>
        <w:numPr>
          <w:ilvl w:val="0"/>
          <w:numId w:val="2"/>
        </w:numPr>
        <w:spacing w:lineRule="auto" w:line="276" w:before="0" w:after="200"/>
        <w:rPr>
          <w:rFonts w:ascii="Arial" w:hAnsi="Arial" w:cs="Arial"/>
          <w:b/>
          <w:b/>
          <w:szCs w:val="22"/>
        </w:rPr>
      </w:pPr>
      <w:bookmarkStart w:id="379" w:name="_Toc359318571"/>
      <w:bookmarkStart w:id="380" w:name="_Toc359334522"/>
      <w:bookmarkStart w:id="381" w:name="_Toc359334801"/>
      <w:bookmarkStart w:id="382" w:name="_Toc359336503"/>
      <w:bookmarkStart w:id="383" w:name="_Toc509572005"/>
      <w:bookmarkStart w:id="384" w:name="_Toc3570721441"/>
      <w:bookmarkEnd w:id="384"/>
      <w:r>
        <w:rPr>
          <w:rFonts w:cs="Arial" w:ascii="Arial" w:hAnsi="Arial"/>
          <w:b/>
          <w:szCs w:val="22"/>
        </w:rPr>
        <w:t>RESPONSIBLE FINANCIAL OFFICER</w:t>
      </w:r>
      <w:bookmarkEnd w:id="379"/>
      <w:bookmarkEnd w:id="380"/>
      <w:bookmarkEnd w:id="381"/>
      <w:bookmarkEnd w:id="382"/>
      <w:bookmarkEnd w:id="383"/>
      <w:r>
        <w:rPr>
          <w:rFonts w:cs="Arial" w:ascii="Arial" w:hAnsi="Arial"/>
          <w:b/>
          <w:szCs w:val="22"/>
        </w:rPr>
        <w:t xml:space="preserve"> </w:t>
      </w:r>
    </w:p>
    <w:p>
      <w:pPr>
        <w:pStyle w:val="Normal"/>
        <w:widowControl w:val="false"/>
        <w:suppressAutoHyphens w:val="true"/>
        <w:spacing w:lineRule="auto" w:line="276" w:before="0" w:after="200"/>
        <w:ind w:left="567" w:hanging="0"/>
        <w:textAlignment w:val="center"/>
        <w:rPr>
          <w:rFonts w:ascii="Arial" w:hAnsi="Arial" w:cs="Arial"/>
          <w:b/>
          <w:b/>
          <w:color w:val="000000"/>
          <w:sz w:val="20"/>
          <w:szCs w:val="22"/>
          <w:lang w:bidi="en-US"/>
        </w:rPr>
      </w:pPr>
      <w:r>
        <w:rPr>
          <w:rFonts w:cs="Arial" w:ascii="Arial" w:hAnsi="Arial"/>
          <w:b/>
          <w:color w:val="000000"/>
          <w:sz w:val="20"/>
          <w:szCs w:val="22"/>
          <w:lang w:bidi="en-US"/>
        </w:rPr>
      </w:r>
    </w:p>
    <w:p>
      <w:pPr>
        <w:pStyle w:val="ListParagraph"/>
        <w:widowControl w:val="false"/>
        <w:numPr>
          <w:ilvl w:val="0"/>
          <w:numId w:val="30"/>
        </w:numPr>
        <w:suppressAutoHyphens w:val="true"/>
        <w:spacing w:lineRule="auto" w:line="276" w:before="0" w:after="200"/>
        <w:ind w:left="567" w:hanging="567"/>
        <w:textAlignment w:val="center"/>
        <w:rPr>
          <w:rFonts w:ascii="Arial" w:hAnsi="Arial" w:cs="Arial"/>
          <w:color w:val="000000"/>
          <w:sz w:val="22"/>
          <w:szCs w:val="22"/>
          <w:lang w:bidi="en-US"/>
        </w:rPr>
      </w:pPr>
      <w:r>
        <w:rPr>
          <w:rFonts w:cs="Arial" w:ascii="Arial" w:hAnsi="Arial"/>
          <w:color w:val="000000"/>
          <w:sz w:val="22"/>
          <w:szCs w:val="22"/>
          <w:lang w:bidi="en-US"/>
        </w:rPr>
        <w:t>The Council shall appoint</w:t>
      </w:r>
      <w:r>
        <w:rPr>
          <w:rFonts w:cs="Arial" w:ascii="Arial" w:hAnsi="Arial"/>
          <w:b/>
          <w:color w:val="000000"/>
          <w:sz w:val="22"/>
          <w:szCs w:val="22"/>
          <w:lang w:bidi="en-US"/>
        </w:rPr>
        <w:t xml:space="preserve"> </w:t>
      </w:r>
      <w:r>
        <w:rPr>
          <w:rFonts w:cs="Arial" w:ascii="Arial" w:hAnsi="Arial"/>
          <w:color w:val="000000"/>
          <w:sz w:val="22"/>
          <w:szCs w:val="22"/>
          <w:lang w:bidi="en-US"/>
        </w:rPr>
        <w:t>appropriate staff member(s)</w:t>
      </w:r>
      <w:r>
        <w:rPr>
          <w:rFonts w:cs="Arial" w:ascii="Arial" w:hAnsi="Arial"/>
          <w:sz w:val="22"/>
          <w:szCs w:val="22"/>
        </w:rPr>
        <w:t xml:space="preserve"> </w:t>
      </w:r>
      <w:r>
        <w:rPr>
          <w:rFonts w:cs="Arial" w:ascii="Arial" w:hAnsi="Arial"/>
          <w:color w:val="000000"/>
          <w:sz w:val="22"/>
          <w:szCs w:val="22"/>
          <w:lang w:bidi="en-US"/>
        </w:rPr>
        <w:t>to undertake the work of the Responsible Financial Officer when the Responsible Financial Officer is absent.</w:t>
      </w:r>
    </w:p>
    <w:p>
      <w:pPr>
        <w:pStyle w:val="Normal"/>
        <w:widowControl w:val="false"/>
        <w:spacing w:lineRule="auto" w:line="276" w:before="0" w:after="200"/>
        <w:textAlignment w:val="center"/>
        <w:rPr>
          <w:rFonts w:ascii="Arial" w:hAnsi="Arial" w:cs="Arial"/>
          <w:b/>
          <w:b/>
          <w:bCs/>
          <w:color w:val="000000"/>
          <w:sz w:val="20"/>
          <w:szCs w:val="22"/>
          <w:lang w:bidi="en-US"/>
        </w:rPr>
      </w:pPr>
      <w:r>
        <w:rPr>
          <w:rFonts w:cs="Arial" w:ascii="Arial" w:hAnsi="Arial"/>
          <w:b/>
          <w:bCs/>
          <w:color w:val="000000"/>
          <w:sz w:val="20"/>
          <w:szCs w:val="22"/>
          <w:lang w:bidi="en-US"/>
        </w:rPr>
      </w:r>
    </w:p>
    <w:p>
      <w:pPr>
        <w:pStyle w:val="Heading1"/>
        <w:numPr>
          <w:ilvl w:val="0"/>
          <w:numId w:val="2"/>
        </w:numPr>
        <w:spacing w:lineRule="auto" w:line="276" w:before="0" w:after="200"/>
        <w:rPr>
          <w:rFonts w:ascii="Arial" w:hAnsi="Arial" w:cs="Arial"/>
          <w:b/>
          <w:b/>
          <w:szCs w:val="22"/>
        </w:rPr>
      </w:pPr>
      <w:bookmarkStart w:id="385" w:name="_Toc359318572"/>
      <w:bookmarkStart w:id="386" w:name="_Toc359334523"/>
      <w:bookmarkStart w:id="387" w:name="_Toc359334802"/>
      <w:bookmarkStart w:id="388" w:name="_Toc359336504"/>
      <w:bookmarkStart w:id="389" w:name="_Toc509572006"/>
      <w:bookmarkStart w:id="390" w:name="_Toc357072147"/>
      <w:r>
        <w:rPr>
          <w:rFonts w:cs="Arial" w:ascii="Arial" w:hAnsi="Arial"/>
          <w:b/>
          <w:szCs w:val="22"/>
        </w:rPr>
        <w:t>ACCOUNTS AND ACCOUNTING STATEMENT</w:t>
      </w:r>
      <w:bookmarkEnd w:id="390"/>
      <w:r>
        <w:rPr>
          <w:rFonts w:cs="Arial" w:ascii="Arial" w:hAnsi="Arial"/>
          <w:b/>
          <w:szCs w:val="22"/>
        </w:rPr>
        <w:t>S</w:t>
      </w:r>
      <w:bookmarkEnd w:id="385"/>
      <w:bookmarkEnd w:id="386"/>
      <w:bookmarkEnd w:id="387"/>
      <w:bookmarkEnd w:id="388"/>
      <w:bookmarkEnd w:id="389"/>
    </w:p>
    <w:p>
      <w:pPr>
        <w:pStyle w:val="Normal"/>
        <w:widowControl w:val="false"/>
        <w:suppressAutoHyphens w:val="true"/>
        <w:spacing w:lineRule="auto" w:line="276" w:before="0" w:after="200"/>
        <w:ind w:left="567" w:hanging="0"/>
        <w:textAlignment w:val="center"/>
        <w:rPr>
          <w:rFonts w:ascii="Arial" w:hAnsi="Arial" w:cs="Arial"/>
          <w:color w:val="000000"/>
          <w:sz w:val="22"/>
          <w:szCs w:val="22"/>
          <w:lang w:bidi="en-US"/>
        </w:rPr>
      </w:pPr>
      <w:r>
        <w:rPr>
          <w:rFonts w:cs="Arial" w:ascii="Arial" w:hAnsi="Arial"/>
          <w:color w:val="000000"/>
          <w:sz w:val="22"/>
          <w:szCs w:val="22"/>
          <w:lang w:bidi="en-US"/>
        </w:rPr>
      </w:r>
    </w:p>
    <w:p>
      <w:pPr>
        <w:pStyle w:val="ListParagraph"/>
        <w:numPr>
          <w:ilvl w:val="0"/>
          <w:numId w:val="17"/>
        </w:numPr>
        <w:tabs>
          <w:tab w:val="left" w:pos="567" w:leader="none"/>
        </w:tabs>
        <w:spacing w:lineRule="auto" w:line="276" w:before="0" w:after="200"/>
        <w:ind w:left="567" w:hanging="567"/>
        <w:rPr>
          <w:rFonts w:ascii="Arial" w:hAnsi="Arial" w:cs="Arial"/>
          <w:color w:val="000000"/>
          <w:sz w:val="22"/>
          <w:szCs w:val="22"/>
          <w:lang w:bidi="en-US"/>
        </w:rPr>
      </w:pPr>
      <w:r>
        <w:rPr>
          <w:rFonts w:cs="Arial" w:ascii="Arial" w:hAnsi="Arial"/>
          <w:color w:val="000000"/>
          <w:sz w:val="22"/>
          <w:szCs w:val="22"/>
          <w:lang w:bidi="en-US"/>
        </w:rPr>
        <w:t>“</w:t>
      </w:r>
      <w:r>
        <w:rPr>
          <w:rFonts w:cs="Arial" w:ascii="Arial" w:hAnsi="Arial"/>
          <w:color w:val="000000"/>
          <w:sz w:val="22"/>
          <w:szCs w:val="22"/>
          <w:lang w:bidi="en-US"/>
        </w:rPr>
        <w:t>Proper practices” in standing orders refer to the most recent version of “Governance and Accountability for Local Councils – a Practitioners’ Guide”.</w:t>
      </w:r>
    </w:p>
    <w:p>
      <w:pPr>
        <w:pStyle w:val="Normal"/>
        <w:widowControl w:val="false"/>
        <w:numPr>
          <w:ilvl w:val="0"/>
          <w:numId w:val="17"/>
        </w:numPr>
        <w:tabs>
          <w:tab w:val="left" w:pos="567" w:leader="none"/>
        </w:tabs>
        <w:suppressAutoHyphens w:val="true"/>
        <w:spacing w:lineRule="auto" w:line="276" w:before="0" w:after="200"/>
        <w:ind w:left="567" w:hanging="567"/>
        <w:textAlignment w:val="center"/>
        <w:rPr>
          <w:rFonts w:ascii="Arial" w:hAnsi="Arial" w:cs="Arial"/>
          <w:color w:val="000000"/>
          <w:sz w:val="22"/>
          <w:szCs w:val="22"/>
          <w:lang w:bidi="en-US"/>
        </w:rPr>
      </w:pPr>
      <w:r>
        <w:rPr>
          <w:rFonts w:cs="Arial" w:ascii="Arial" w:hAnsi="Arial"/>
          <w:color w:val="000000"/>
          <w:sz w:val="22"/>
          <w:szCs w:val="22"/>
          <w:lang w:bidi="en-US"/>
        </w:rPr>
        <w:t xml:space="preserve">All payments by the Council shall be authorised, approved and paid in accordance with the law, proper practices and the Council’s financial regulations. </w:t>
      </w:r>
    </w:p>
    <w:p>
      <w:pPr>
        <w:pStyle w:val="Normal"/>
        <w:widowControl w:val="false"/>
        <w:numPr>
          <w:ilvl w:val="0"/>
          <w:numId w:val="17"/>
        </w:numPr>
        <w:tabs>
          <w:tab w:val="left" w:pos="567" w:leader="none"/>
        </w:tabs>
        <w:suppressAutoHyphens w:val="true"/>
        <w:spacing w:lineRule="auto" w:line="276" w:before="0" w:after="200"/>
        <w:ind w:left="567" w:hanging="567"/>
        <w:textAlignment w:val="center"/>
        <w:rPr>
          <w:rFonts w:ascii="Arial" w:hAnsi="Arial" w:cs="Arial"/>
          <w:color w:val="000000"/>
          <w:sz w:val="22"/>
          <w:szCs w:val="22"/>
          <w:lang w:bidi="en-US"/>
        </w:rPr>
      </w:pPr>
      <w:r>
        <w:rPr>
          <w:rFonts w:cs="Arial" w:ascii="Arial" w:hAnsi="Arial"/>
          <w:color w:val="000000"/>
          <w:sz w:val="22"/>
          <w:szCs w:val="22"/>
          <w:lang w:bidi="en-US"/>
        </w:rPr>
        <w:t>The Responsible Financial Officer shall supply to each councillor as soon as practicable after 30 June, 30 September and 31 December in each year a statement to summarise:</w:t>
      </w:r>
    </w:p>
    <w:p>
      <w:pPr>
        <w:pStyle w:val="ListParagraph"/>
        <w:widowControl w:val="false"/>
        <w:numPr>
          <w:ilvl w:val="2"/>
          <w:numId w:val="24"/>
        </w:numPr>
        <w:suppressAutoHyphens w:val="true"/>
        <w:spacing w:lineRule="auto" w:line="276" w:before="0" w:after="200"/>
        <w:ind w:left="1134" w:hanging="567"/>
        <w:textAlignment w:val="center"/>
        <w:rPr>
          <w:rFonts w:ascii="Arial" w:hAnsi="Arial" w:cs="Arial"/>
          <w:color w:val="000000"/>
          <w:sz w:val="22"/>
          <w:szCs w:val="22"/>
          <w:lang w:bidi="en-US"/>
        </w:rPr>
      </w:pPr>
      <w:r>
        <w:rPr>
          <w:rFonts w:cs="Arial" w:ascii="Arial" w:hAnsi="Arial"/>
          <w:color w:val="000000"/>
          <w:sz w:val="22"/>
          <w:szCs w:val="22"/>
          <w:lang w:bidi="en-US"/>
        </w:rPr>
        <w:t xml:space="preserve">the Council’s receipts and payments (or income and expenditure) for each quarter; </w:t>
      </w:r>
    </w:p>
    <w:p>
      <w:pPr>
        <w:pStyle w:val="ListParagraph"/>
        <w:widowControl w:val="false"/>
        <w:numPr>
          <w:ilvl w:val="2"/>
          <w:numId w:val="24"/>
        </w:numPr>
        <w:suppressAutoHyphens w:val="true"/>
        <w:spacing w:lineRule="auto" w:line="276" w:before="0" w:after="200"/>
        <w:ind w:left="1134" w:hanging="567"/>
        <w:textAlignment w:val="center"/>
        <w:rPr>
          <w:rFonts w:ascii="Arial" w:hAnsi="Arial" w:cs="Arial"/>
          <w:color w:val="000000"/>
          <w:sz w:val="22"/>
          <w:szCs w:val="22"/>
          <w:lang w:bidi="en-US"/>
        </w:rPr>
      </w:pPr>
      <w:r>
        <w:rPr>
          <w:rFonts w:cs="Arial" w:ascii="Arial" w:hAnsi="Arial"/>
          <w:color w:val="000000"/>
          <w:sz w:val="22"/>
          <w:szCs w:val="22"/>
          <w:lang w:bidi="en-US"/>
        </w:rPr>
        <w:t>the Council’s aggregate receipts and payments (or income and expenditure) for the year to date;</w:t>
      </w:r>
    </w:p>
    <w:p>
      <w:pPr>
        <w:pStyle w:val="ListParagraph"/>
        <w:widowControl w:val="false"/>
        <w:numPr>
          <w:ilvl w:val="2"/>
          <w:numId w:val="24"/>
        </w:numPr>
        <w:suppressAutoHyphens w:val="true"/>
        <w:spacing w:lineRule="auto" w:line="276" w:before="0" w:after="200"/>
        <w:ind w:left="1134" w:hanging="567"/>
        <w:textAlignment w:val="center"/>
        <w:rPr>
          <w:rFonts w:ascii="Arial" w:hAnsi="Arial" w:cs="Arial"/>
          <w:color w:val="000000"/>
          <w:sz w:val="22"/>
          <w:szCs w:val="22"/>
          <w:lang w:bidi="en-US"/>
        </w:rPr>
      </w:pPr>
      <w:r>
        <w:rPr>
          <w:rFonts w:cs="Arial" w:ascii="Arial" w:hAnsi="Arial"/>
          <w:color w:val="000000"/>
          <w:sz w:val="22"/>
          <w:szCs w:val="22"/>
          <w:lang w:bidi="en-US"/>
        </w:rPr>
        <w:t>the balances held at the end of the quarter being reported and</w:t>
      </w:r>
    </w:p>
    <w:p>
      <w:pPr>
        <w:pStyle w:val="Normal"/>
        <w:widowControl w:val="false"/>
        <w:suppressAutoHyphens w:val="true"/>
        <w:spacing w:lineRule="auto" w:line="276" w:before="0" w:after="200"/>
        <w:ind w:left="567" w:hanging="0"/>
        <w:textAlignment w:val="center"/>
        <w:rPr>
          <w:rFonts w:ascii="Arial" w:hAnsi="Arial" w:cs="Arial"/>
          <w:color w:val="000000"/>
          <w:sz w:val="22"/>
          <w:szCs w:val="22"/>
          <w:lang w:bidi="en-US"/>
        </w:rPr>
      </w:pPr>
      <w:r>
        <w:rPr>
          <w:rFonts w:cs="Arial" w:ascii="Arial" w:hAnsi="Arial"/>
          <w:color w:val="000000"/>
          <w:sz w:val="22"/>
          <w:szCs w:val="22"/>
          <w:lang w:bidi="en-US"/>
        </w:rPr>
        <w:t>which includes a comparison with the budget for the financial year and highlights any actual or potential overspends.</w:t>
      </w:r>
    </w:p>
    <w:p>
      <w:pPr>
        <w:pStyle w:val="Normal"/>
        <w:widowControl w:val="false"/>
        <w:numPr>
          <w:ilvl w:val="0"/>
          <w:numId w:val="17"/>
        </w:numPr>
        <w:tabs>
          <w:tab w:val="left" w:pos="567" w:leader="none"/>
        </w:tabs>
        <w:suppressAutoHyphens w:val="true"/>
        <w:spacing w:lineRule="auto" w:line="276" w:before="0" w:after="200"/>
        <w:ind w:left="567" w:hanging="567"/>
        <w:textAlignment w:val="center"/>
        <w:rPr>
          <w:rFonts w:ascii="Arial" w:hAnsi="Arial" w:cs="Arial"/>
          <w:color w:val="000000"/>
          <w:sz w:val="22"/>
          <w:szCs w:val="22"/>
          <w:lang w:bidi="en-US"/>
        </w:rPr>
      </w:pPr>
      <w:r>
        <w:rPr>
          <w:rFonts w:cs="Arial" w:ascii="Arial" w:hAnsi="Arial"/>
          <w:color w:val="000000"/>
          <w:sz w:val="22"/>
          <w:szCs w:val="22"/>
          <w:lang w:bidi="en-US"/>
        </w:rPr>
        <w:t>As soon as possible after the financial year end at 31 March, the Responsible Financial Officer shall provide:</w:t>
      </w:r>
    </w:p>
    <w:p>
      <w:pPr>
        <w:pStyle w:val="ListParagraph"/>
        <w:widowControl w:val="false"/>
        <w:numPr>
          <w:ilvl w:val="2"/>
          <w:numId w:val="34"/>
        </w:numPr>
        <w:suppressAutoHyphens w:val="true"/>
        <w:spacing w:lineRule="auto" w:line="276" w:before="0" w:after="200"/>
        <w:ind w:left="1134" w:hanging="567"/>
        <w:textAlignment w:val="center"/>
        <w:rPr>
          <w:rFonts w:ascii="Arial" w:hAnsi="Arial" w:cs="Arial"/>
          <w:color w:val="000000"/>
          <w:sz w:val="22"/>
          <w:szCs w:val="22"/>
          <w:lang w:bidi="en-US"/>
        </w:rPr>
      </w:pPr>
      <w:r>
        <w:rPr>
          <w:rFonts w:cs="Arial" w:ascii="Arial" w:hAnsi="Arial"/>
          <w:color w:val="000000"/>
          <w:sz w:val="22"/>
          <w:szCs w:val="22"/>
          <w:lang w:bidi="en-US"/>
        </w:rPr>
        <w:t xml:space="preserve">each councillor with a statement summarising the Council’s receipts and payments (or income and expenditure) for the last quarter and the year to date for information; and </w:t>
      </w:r>
    </w:p>
    <w:p>
      <w:pPr>
        <w:pStyle w:val="ListParagraph"/>
        <w:widowControl w:val="false"/>
        <w:numPr>
          <w:ilvl w:val="2"/>
          <w:numId w:val="34"/>
        </w:numPr>
        <w:suppressAutoHyphens w:val="true"/>
        <w:spacing w:lineRule="auto" w:line="276" w:before="0" w:after="200"/>
        <w:ind w:left="1134" w:hanging="567"/>
        <w:textAlignment w:val="center"/>
        <w:rPr>
          <w:rFonts w:ascii="Arial" w:hAnsi="Arial" w:cs="Arial"/>
          <w:color w:val="000000"/>
          <w:sz w:val="22"/>
          <w:szCs w:val="22"/>
          <w:lang w:bidi="en-US"/>
        </w:rPr>
      </w:pPr>
      <w:r>
        <w:rPr>
          <w:rFonts w:cs="Arial" w:ascii="Arial" w:hAnsi="Arial"/>
          <w:color w:val="000000"/>
          <w:sz w:val="22"/>
          <w:szCs w:val="22"/>
          <w:lang w:bidi="en-US"/>
        </w:rPr>
        <w:t xml:space="preserve">to the Council the accounting statements for the year in the form of Section 1 of the </w:t>
      </w:r>
      <w:r>
        <w:rPr>
          <w:rFonts w:cs="Arial" w:ascii="Arial" w:hAnsi="Arial"/>
          <w:sz w:val="22"/>
          <w:szCs w:val="22"/>
        </w:rPr>
        <w:t>annual governance and accountability return</w:t>
      </w:r>
      <w:r>
        <w:rPr>
          <w:rFonts w:cs="Arial" w:ascii="Arial" w:hAnsi="Arial"/>
          <w:color w:val="000000"/>
          <w:sz w:val="22"/>
          <w:szCs w:val="22"/>
          <w:lang w:bidi="en-US"/>
        </w:rPr>
        <w:t>, as required by proper practices,</w:t>
      </w:r>
      <w:r>
        <w:rPr>
          <w:rFonts w:cs="Arial" w:ascii="Arial" w:hAnsi="Arial"/>
          <w:sz w:val="22"/>
          <w:szCs w:val="22"/>
        </w:rPr>
        <w:t xml:space="preserve"> </w:t>
      </w:r>
      <w:r>
        <w:rPr>
          <w:rFonts w:cs="Arial" w:ascii="Arial" w:hAnsi="Arial"/>
          <w:color w:val="000000"/>
          <w:sz w:val="22"/>
          <w:szCs w:val="22"/>
          <w:lang w:bidi="en-US"/>
        </w:rPr>
        <w:t>for consideration and approval.</w:t>
      </w:r>
    </w:p>
    <w:p>
      <w:pPr>
        <w:pStyle w:val="Normal"/>
        <w:widowControl w:val="false"/>
        <w:numPr>
          <w:ilvl w:val="0"/>
          <w:numId w:val="17"/>
        </w:numPr>
        <w:tabs>
          <w:tab w:val="left" w:pos="567" w:leader="none"/>
        </w:tabs>
        <w:suppressAutoHyphens w:val="true"/>
        <w:spacing w:lineRule="auto" w:line="276" w:before="0" w:after="200"/>
        <w:ind w:left="567" w:hanging="567"/>
        <w:textAlignment w:val="center"/>
        <w:rPr>
          <w:rFonts w:ascii="Arial" w:hAnsi="Arial" w:cs="Arial"/>
          <w:color w:val="000000"/>
          <w:sz w:val="22"/>
          <w:szCs w:val="22"/>
          <w:lang w:bidi="en-US"/>
        </w:rPr>
      </w:pPr>
      <w:r>
        <w:rPr>
          <w:rFonts w:cs="Arial" w:ascii="Arial" w:hAnsi="Arial"/>
          <w:color w:val="000000"/>
          <w:sz w:val="22"/>
          <w:szCs w:val="22"/>
          <w:lang w:bidi="en-US"/>
        </w:rPr>
        <w:t xml:space="preserve">The year-end accounting statements shall be prepared in accordance with proper practices and apply the form of accounts determined by the Council (receipts and payments, or income and expenditure) for the year to 31 March. A completed draft </w:t>
      </w:r>
      <w:r>
        <w:rPr>
          <w:rFonts w:cs="Arial" w:ascii="Arial" w:hAnsi="Arial"/>
          <w:sz w:val="22"/>
          <w:szCs w:val="22"/>
        </w:rPr>
        <w:t>annual governance and accountability return</w:t>
      </w:r>
      <w:r>
        <w:rPr>
          <w:rFonts w:cs="Arial" w:ascii="Arial" w:hAnsi="Arial"/>
        </w:rPr>
        <w:t xml:space="preserve"> </w:t>
      </w:r>
      <w:r>
        <w:rPr>
          <w:rFonts w:cs="Arial" w:ascii="Arial" w:hAnsi="Arial"/>
          <w:color w:val="000000"/>
          <w:sz w:val="22"/>
          <w:szCs w:val="22"/>
          <w:lang w:bidi="en-US"/>
        </w:rPr>
        <w:t xml:space="preserve">shall be presented to all councillors at least 14 days prior to anticipated approval by the Council. The </w:t>
      </w:r>
      <w:r>
        <w:rPr>
          <w:rFonts w:cs="Arial" w:ascii="Arial" w:hAnsi="Arial"/>
          <w:sz w:val="22"/>
          <w:szCs w:val="22"/>
        </w:rPr>
        <w:t>annual governance and accountability return</w:t>
      </w:r>
      <w:r>
        <w:rPr>
          <w:rFonts w:cs="Arial" w:ascii="Arial" w:hAnsi="Arial"/>
        </w:rPr>
        <w:t xml:space="preserve"> </w:t>
      </w:r>
      <w:r>
        <w:rPr>
          <w:rFonts w:cs="Arial" w:ascii="Arial" w:hAnsi="Arial"/>
          <w:color w:val="000000"/>
          <w:sz w:val="22"/>
          <w:szCs w:val="22"/>
          <w:lang w:bidi="en-US"/>
        </w:rPr>
        <w:t>of the Council, which is subject to external audit, including the annual governance statement, shall be presented to the Council for consideration and formal approval before 30 June.</w:t>
      </w:r>
    </w:p>
    <w:p>
      <w:pPr>
        <w:pStyle w:val="Normal"/>
        <w:widowControl w:val="false"/>
        <w:suppressAutoHyphens w:val="true"/>
        <w:spacing w:lineRule="auto" w:line="276" w:before="0" w:after="200"/>
        <w:textAlignment w:val="center"/>
        <w:rPr>
          <w:rFonts w:ascii="Arial" w:hAnsi="Arial" w:cs="Arial"/>
          <w:color w:val="000000"/>
          <w:sz w:val="22"/>
          <w:szCs w:val="22"/>
          <w:lang w:bidi="en-US"/>
        </w:rPr>
      </w:pPr>
      <w:r>
        <w:rPr>
          <w:rFonts w:cs="Arial" w:ascii="Arial" w:hAnsi="Arial"/>
          <w:color w:val="000000"/>
          <w:sz w:val="22"/>
          <w:szCs w:val="22"/>
          <w:lang w:bidi="en-US"/>
        </w:rPr>
      </w:r>
    </w:p>
    <w:p>
      <w:pPr>
        <w:pStyle w:val="Heading1"/>
        <w:numPr>
          <w:ilvl w:val="0"/>
          <w:numId w:val="2"/>
        </w:numPr>
        <w:spacing w:lineRule="auto" w:line="276" w:before="0" w:after="200"/>
        <w:rPr>
          <w:rFonts w:ascii="Arial" w:hAnsi="Arial" w:cs="Arial"/>
          <w:b/>
          <w:b/>
          <w:szCs w:val="22"/>
        </w:rPr>
      </w:pPr>
      <w:bookmarkStart w:id="391" w:name="_Toc357072148"/>
      <w:bookmarkStart w:id="392" w:name="_Toc359318573"/>
      <w:bookmarkStart w:id="393" w:name="_Toc359334524"/>
      <w:bookmarkStart w:id="394" w:name="_Toc359334803"/>
      <w:bookmarkStart w:id="395" w:name="_Toc359336505"/>
      <w:bookmarkStart w:id="396" w:name="_Toc509572007"/>
      <w:r>
        <w:rPr>
          <w:rFonts w:cs="Arial" w:ascii="Arial" w:hAnsi="Arial"/>
          <w:b/>
          <w:szCs w:val="22"/>
        </w:rPr>
        <w:t>FINANCIAL CONTROLS AND PROCUREMENT</w:t>
      </w:r>
      <w:bookmarkEnd w:id="391"/>
      <w:bookmarkEnd w:id="392"/>
      <w:bookmarkEnd w:id="393"/>
      <w:bookmarkEnd w:id="394"/>
      <w:bookmarkEnd w:id="395"/>
      <w:bookmarkEnd w:id="396"/>
    </w:p>
    <w:p>
      <w:pPr>
        <w:pStyle w:val="Normal"/>
        <w:widowControl w:val="false"/>
        <w:suppressAutoHyphens w:val="true"/>
        <w:spacing w:lineRule="auto" w:line="276" w:before="0" w:after="200"/>
        <w:ind w:left="567" w:hanging="0"/>
        <w:textAlignment w:val="center"/>
        <w:rPr>
          <w:rFonts w:ascii="Arial" w:hAnsi="Arial" w:cs="Arial"/>
          <w:color w:val="000000"/>
          <w:sz w:val="22"/>
          <w:szCs w:val="22"/>
          <w:lang w:bidi="en-US"/>
        </w:rPr>
      </w:pPr>
      <w:r>
        <w:rPr>
          <w:rFonts w:cs="Arial" w:ascii="Arial" w:hAnsi="Arial"/>
          <w:color w:val="000000"/>
          <w:sz w:val="22"/>
          <w:szCs w:val="22"/>
          <w:lang w:bidi="en-US"/>
        </w:rPr>
      </w:r>
    </w:p>
    <w:p>
      <w:pPr>
        <w:pStyle w:val="Normal"/>
        <w:widowControl w:val="false"/>
        <w:numPr>
          <w:ilvl w:val="0"/>
          <w:numId w:val="40"/>
        </w:numPr>
        <w:suppressAutoHyphens w:val="true"/>
        <w:spacing w:lineRule="auto" w:line="276" w:before="0" w:after="200"/>
        <w:ind w:left="562" w:hanging="562"/>
        <w:textAlignment w:val="center"/>
        <w:rPr>
          <w:rFonts w:ascii="Arial" w:hAnsi="Arial" w:cs="Arial"/>
          <w:color w:val="000000"/>
          <w:sz w:val="22"/>
          <w:szCs w:val="22"/>
          <w:lang w:bidi="en-US"/>
        </w:rPr>
      </w:pPr>
      <w:r>
        <w:rPr>
          <w:rFonts w:cs="Arial" w:ascii="Arial" w:hAnsi="Arial"/>
          <w:color w:val="000000"/>
          <w:sz w:val="22"/>
          <w:szCs w:val="22"/>
          <w:lang w:bidi="en-US"/>
        </w:rPr>
        <w:t>The Council shall consider and approve financial regulations drawn up by the Responsible Financial Officer, which shall include detailed arrangements in respect of the following:</w:t>
      </w:r>
    </w:p>
    <w:p>
      <w:pPr>
        <w:pStyle w:val="Normal"/>
        <w:widowControl w:val="false"/>
        <w:numPr>
          <w:ilvl w:val="0"/>
          <w:numId w:val="22"/>
        </w:numPr>
        <w:tabs>
          <w:tab w:val="left" w:pos="1134" w:leader="none"/>
        </w:tabs>
        <w:suppressAutoHyphens w:val="true"/>
        <w:spacing w:lineRule="auto" w:line="276" w:before="0" w:after="200"/>
        <w:ind w:left="1134" w:hanging="567"/>
        <w:textAlignment w:val="center"/>
        <w:rPr>
          <w:rFonts w:ascii="Arial" w:hAnsi="Arial" w:cs="Arial"/>
          <w:color w:val="000000"/>
          <w:sz w:val="22"/>
          <w:szCs w:val="22"/>
          <w:lang w:bidi="en-US"/>
        </w:rPr>
      </w:pPr>
      <w:r>
        <w:rPr>
          <w:rFonts w:cs="Arial" w:ascii="Arial" w:hAnsi="Arial"/>
          <w:color w:val="000000"/>
          <w:sz w:val="22"/>
          <w:szCs w:val="22"/>
          <w:lang w:bidi="en-US"/>
        </w:rPr>
        <w:t>the keeping of accounting records and systems of internal controls;</w:t>
      </w:r>
    </w:p>
    <w:p>
      <w:pPr>
        <w:pStyle w:val="Normal"/>
        <w:widowControl w:val="false"/>
        <w:numPr>
          <w:ilvl w:val="0"/>
          <w:numId w:val="22"/>
        </w:numPr>
        <w:tabs>
          <w:tab w:val="left" w:pos="1134" w:leader="none"/>
        </w:tabs>
        <w:suppressAutoHyphens w:val="true"/>
        <w:spacing w:lineRule="auto" w:line="276" w:before="0" w:after="200"/>
        <w:ind w:left="1134" w:hanging="567"/>
        <w:textAlignment w:val="center"/>
        <w:rPr>
          <w:rFonts w:ascii="Arial" w:hAnsi="Arial" w:cs="Arial"/>
          <w:color w:val="000000"/>
          <w:sz w:val="22"/>
          <w:szCs w:val="22"/>
          <w:lang w:bidi="en-US"/>
        </w:rPr>
      </w:pPr>
      <w:r>
        <w:rPr>
          <w:rFonts w:cs="Arial" w:ascii="Arial" w:hAnsi="Arial"/>
          <w:color w:val="000000"/>
          <w:sz w:val="22"/>
          <w:szCs w:val="22"/>
          <w:lang w:bidi="en-US"/>
        </w:rPr>
        <w:t>the assessment and management of financial risks faced by the Council;</w:t>
      </w:r>
    </w:p>
    <w:p>
      <w:pPr>
        <w:pStyle w:val="Normal"/>
        <w:widowControl w:val="false"/>
        <w:numPr>
          <w:ilvl w:val="0"/>
          <w:numId w:val="22"/>
        </w:numPr>
        <w:tabs>
          <w:tab w:val="left" w:pos="1134" w:leader="none"/>
        </w:tabs>
        <w:suppressAutoHyphens w:val="true"/>
        <w:spacing w:lineRule="auto" w:line="276" w:before="0" w:after="200"/>
        <w:ind w:left="1134" w:hanging="567"/>
        <w:textAlignment w:val="center"/>
        <w:rPr>
          <w:rFonts w:ascii="Arial" w:hAnsi="Arial" w:cs="Arial"/>
          <w:color w:val="000000"/>
          <w:sz w:val="22"/>
          <w:szCs w:val="22"/>
          <w:lang w:bidi="en-US"/>
        </w:rPr>
      </w:pPr>
      <w:r>
        <w:rPr>
          <w:rFonts w:cs="Arial" w:ascii="Arial" w:hAnsi="Arial"/>
          <w:color w:val="000000"/>
          <w:sz w:val="22"/>
          <w:szCs w:val="22"/>
          <w:lang w:bidi="en-US"/>
        </w:rPr>
        <w:t>the work of the independent internal auditor in accordance with proper practices and the receipt of regular reports from the internal auditor, which shall be required at least annually;</w:t>
      </w:r>
    </w:p>
    <w:p>
      <w:pPr>
        <w:pStyle w:val="Normal"/>
        <w:widowControl w:val="false"/>
        <w:numPr>
          <w:ilvl w:val="0"/>
          <w:numId w:val="22"/>
        </w:numPr>
        <w:tabs>
          <w:tab w:val="left" w:pos="1134" w:leader="none"/>
        </w:tabs>
        <w:suppressAutoHyphens w:val="true"/>
        <w:spacing w:lineRule="auto" w:line="276" w:before="0" w:after="200"/>
        <w:ind w:left="1134" w:hanging="567"/>
        <w:textAlignment w:val="center"/>
        <w:rPr>
          <w:rFonts w:ascii="Arial" w:hAnsi="Arial" w:cs="Arial"/>
          <w:color w:val="000000"/>
          <w:sz w:val="22"/>
          <w:szCs w:val="22"/>
          <w:lang w:bidi="en-US"/>
        </w:rPr>
      </w:pPr>
      <w:r>
        <w:rPr>
          <w:rFonts w:cs="Arial" w:ascii="Arial" w:hAnsi="Arial"/>
          <w:color w:val="000000"/>
          <w:sz w:val="22"/>
          <w:szCs w:val="22"/>
          <w:lang w:bidi="en-US"/>
        </w:rPr>
        <w:t xml:space="preserve">the inspection and copying by councillors and local electors of the Council’s accounts and/or orders of payments; and </w:t>
      </w:r>
    </w:p>
    <w:p>
      <w:pPr>
        <w:pStyle w:val="Normal"/>
        <w:widowControl w:val="false"/>
        <w:numPr>
          <w:ilvl w:val="0"/>
          <w:numId w:val="22"/>
        </w:numPr>
        <w:tabs>
          <w:tab w:val="left" w:pos="1134" w:leader="none"/>
        </w:tabs>
        <w:suppressAutoHyphens w:val="true"/>
        <w:spacing w:lineRule="auto" w:line="276" w:before="0" w:after="200"/>
        <w:ind w:left="1134" w:hanging="567"/>
        <w:textAlignment w:val="center"/>
        <w:rPr>
          <w:rFonts w:ascii="Arial" w:hAnsi="Arial" w:cs="Arial"/>
          <w:color w:val="000000"/>
          <w:sz w:val="22"/>
          <w:szCs w:val="22"/>
          <w:lang w:bidi="en-US"/>
        </w:rPr>
      </w:pPr>
      <w:r>
        <w:rPr>
          <w:rFonts w:cs="Arial" w:ascii="Arial" w:hAnsi="Arial"/>
          <w:color w:val="000000"/>
          <w:sz w:val="22"/>
          <w:szCs w:val="22"/>
          <w:lang w:bidi="en-US"/>
        </w:rPr>
        <w:t xml:space="preserve">whether contracts with an estimated value below </w:t>
      </w:r>
      <w:r>
        <w:rPr>
          <w:rFonts w:cs="Arial" w:ascii="Arial" w:hAnsi="Arial"/>
          <w:b/>
          <w:color w:val="000000"/>
          <w:sz w:val="22"/>
          <w:szCs w:val="22"/>
          <w:lang w:bidi="en-US"/>
        </w:rPr>
        <w:t>£25,000</w:t>
      </w:r>
      <w:r>
        <w:rPr>
          <w:rFonts w:cs="Arial" w:ascii="Arial" w:hAnsi="Arial"/>
          <w:color w:val="000000"/>
          <w:sz w:val="22"/>
          <w:szCs w:val="22"/>
          <w:lang w:bidi="en-US"/>
        </w:rPr>
        <w:t xml:space="preserve"> due to special circumstances are exempt from a tendering process or procurement exercise. </w:t>
      </w:r>
    </w:p>
    <w:p>
      <w:pPr>
        <w:pStyle w:val="ListParagraph"/>
        <w:widowControl w:val="false"/>
        <w:numPr>
          <w:ilvl w:val="0"/>
          <w:numId w:val="40"/>
        </w:numPr>
        <w:suppressAutoHyphens w:val="true"/>
        <w:spacing w:lineRule="auto" w:line="276" w:before="0" w:after="200"/>
        <w:ind w:left="567" w:hanging="567"/>
        <w:textAlignment w:val="center"/>
        <w:rPr>
          <w:rFonts w:ascii="Arial" w:hAnsi="Arial" w:cs="Arial"/>
          <w:color w:val="000000"/>
          <w:sz w:val="22"/>
          <w:szCs w:val="22"/>
          <w:lang w:bidi="en-US"/>
        </w:rPr>
      </w:pPr>
      <w:r>
        <w:rPr>
          <w:rFonts w:cs="Arial" w:ascii="Arial" w:hAnsi="Arial"/>
          <w:color w:val="000000"/>
          <w:sz w:val="22"/>
          <w:szCs w:val="22"/>
          <w:lang w:bidi="en-US"/>
        </w:rPr>
        <w:t>Financial regulations shall be reviewed regularly and at least annually for fitness of purpose.</w:t>
      </w:r>
    </w:p>
    <w:p>
      <w:pPr>
        <w:pStyle w:val="ListParagraph"/>
        <w:widowControl w:val="false"/>
        <w:numPr>
          <w:ilvl w:val="0"/>
          <w:numId w:val="40"/>
        </w:numPr>
        <w:suppressAutoHyphens w:val="true"/>
        <w:spacing w:lineRule="auto" w:line="276" w:before="0" w:after="200"/>
        <w:ind w:left="567" w:hanging="567"/>
        <w:textAlignment w:val="center"/>
        <w:rPr>
          <w:rFonts w:ascii="Arial" w:hAnsi="Arial" w:cs="Arial"/>
          <w:b/>
          <w:b/>
          <w:color w:val="000000"/>
          <w:sz w:val="22"/>
          <w:szCs w:val="22"/>
          <w:lang w:bidi="en-US"/>
        </w:rPr>
      </w:pPr>
      <w:r>
        <w:rPr>
          <w:rFonts w:cs="Arial" w:ascii="Arial" w:hAnsi="Arial"/>
          <w:b/>
          <w:bCs/>
          <w:color w:val="000000"/>
          <w:sz w:val="22"/>
          <w:szCs w:val="22"/>
          <w:lang w:bidi="en-US"/>
        </w:rPr>
        <w:t xml:space="preserve">A public contract regulated by the </w:t>
      </w:r>
      <w:r>
        <w:rPr>
          <w:rFonts w:cs="Arial" w:ascii="Arial" w:hAnsi="Arial"/>
          <w:b/>
          <w:sz w:val="22"/>
          <w:szCs w:val="22"/>
        </w:rPr>
        <w:t>Public</w:t>
      </w:r>
      <w:r>
        <w:rPr>
          <w:rFonts w:cs="Arial" w:ascii="Arial" w:hAnsi="Arial"/>
          <w:b/>
          <w:bCs/>
          <w:color w:val="000000"/>
          <w:sz w:val="22"/>
          <w:szCs w:val="22"/>
          <w:lang w:bidi="en-US"/>
        </w:rPr>
        <w:t xml:space="preserve"> Contracts Regulations 2015 with an estimated value in excess of £25,000 but less than the relevant thresholds in standing order 18(f) is subject to Regulations 109-114 of the Public Contracts Regulations 2015</w:t>
      </w:r>
      <w:r>
        <w:rPr>
          <w:rFonts w:cs="Arial" w:ascii="Arial" w:hAnsi="Arial"/>
          <w:b/>
          <w:sz w:val="22"/>
          <w:szCs w:val="22"/>
        </w:rPr>
        <w:t xml:space="preserve"> w</w:t>
      </w:r>
      <w:r>
        <w:rPr>
          <w:rFonts w:cs="Arial" w:ascii="Arial" w:hAnsi="Arial"/>
          <w:b/>
          <w:bCs/>
          <w:color w:val="000000"/>
          <w:sz w:val="22"/>
          <w:szCs w:val="22"/>
          <w:lang w:bidi="en-US"/>
        </w:rPr>
        <w:t>hich include a requirement on the Council to advertise the contract opportunity on the Contracts Finder website regardless of what other means it uses to advertise the opportunity.</w:t>
      </w:r>
    </w:p>
    <w:p>
      <w:pPr>
        <w:pStyle w:val="ListParagraph"/>
        <w:widowControl w:val="false"/>
        <w:numPr>
          <w:ilvl w:val="0"/>
          <w:numId w:val="40"/>
        </w:numPr>
        <w:suppressAutoHyphens w:val="true"/>
        <w:spacing w:lineRule="auto" w:line="276" w:before="0" w:after="200"/>
        <w:ind w:left="567" w:hanging="567"/>
        <w:textAlignment w:val="center"/>
        <w:rPr>
          <w:rFonts w:ascii="Arial" w:hAnsi="Arial" w:cs="Arial"/>
          <w:color w:val="000000"/>
          <w:sz w:val="22"/>
          <w:szCs w:val="22"/>
          <w:lang w:bidi="en-US"/>
        </w:rPr>
      </w:pPr>
      <w:r>
        <w:rPr>
          <w:rFonts w:cs="Arial" w:ascii="Arial" w:hAnsi="Arial"/>
          <w:color w:val="000000"/>
          <w:sz w:val="22"/>
          <w:szCs w:val="22"/>
          <w:lang w:bidi="en-US"/>
        </w:rPr>
        <w:t>Subject to additional requirements in the financial regulations of the Council, the tender process</w:t>
      </w:r>
      <w:r>
        <w:rPr>
          <w:rFonts w:cs="Arial" w:ascii="Arial" w:hAnsi="Arial"/>
          <w:sz w:val="22"/>
          <w:szCs w:val="22"/>
        </w:rPr>
        <w:t xml:space="preserve"> for </w:t>
      </w:r>
      <w:r>
        <w:rPr>
          <w:rFonts w:cs="Arial" w:ascii="Arial" w:hAnsi="Arial"/>
          <w:color w:val="000000"/>
          <w:sz w:val="22"/>
          <w:szCs w:val="22"/>
          <w:lang w:bidi="en-US"/>
        </w:rPr>
        <w:t>contracts for the supply of goods, materials, services or the execution of works shall include, as a minimum, the following steps:</w:t>
      </w:r>
    </w:p>
    <w:p>
      <w:pPr>
        <w:pStyle w:val="Normal"/>
        <w:widowControl w:val="false"/>
        <w:numPr>
          <w:ilvl w:val="0"/>
          <w:numId w:val="23"/>
        </w:numPr>
        <w:tabs>
          <w:tab w:val="left" w:pos="1134" w:leader="none"/>
        </w:tabs>
        <w:suppressAutoHyphens w:val="true"/>
        <w:spacing w:lineRule="auto" w:line="276" w:before="0" w:after="200"/>
        <w:ind w:left="1134" w:hanging="567"/>
        <w:textAlignment w:val="center"/>
        <w:rPr>
          <w:rFonts w:ascii="Arial" w:hAnsi="Arial" w:cs="Arial"/>
          <w:color w:val="000000"/>
          <w:sz w:val="22"/>
          <w:szCs w:val="22"/>
          <w:lang w:bidi="en-US"/>
        </w:rPr>
      </w:pPr>
      <w:r>
        <w:rPr>
          <w:rFonts w:cs="Arial" w:ascii="Arial" w:hAnsi="Arial"/>
          <w:color w:val="000000"/>
          <w:sz w:val="22"/>
          <w:szCs w:val="22"/>
          <w:lang w:bidi="en-US"/>
        </w:rPr>
        <w:t>a specification for the goods, materials, services or the execution of works shall be drawn up;</w:t>
      </w:r>
    </w:p>
    <w:p>
      <w:pPr>
        <w:pStyle w:val="Normal"/>
        <w:numPr>
          <w:ilvl w:val="0"/>
          <w:numId w:val="23"/>
        </w:numPr>
        <w:tabs>
          <w:tab w:val="left" w:pos="1134" w:leader="none"/>
        </w:tabs>
        <w:spacing w:lineRule="auto" w:line="276" w:before="0" w:after="200"/>
        <w:ind w:left="1134" w:hanging="567"/>
        <w:rPr>
          <w:rFonts w:ascii="Arial" w:hAnsi="Arial" w:cs="Arial"/>
          <w:color w:val="000000"/>
          <w:sz w:val="22"/>
          <w:szCs w:val="22"/>
          <w:lang w:bidi="en-US"/>
        </w:rPr>
      </w:pPr>
      <w:r>
        <w:rPr>
          <w:rFonts w:cs="Arial" w:ascii="Arial" w:hAnsi="Arial"/>
          <w:color w:val="000000"/>
          <w:sz w:val="22"/>
          <w:szCs w:val="22"/>
          <w:lang w:bidi="en-US"/>
        </w:rPr>
        <w:t>an invitation to tender shall be drawn up to confirm (i) the Council’s specification (ii) the time, date and address for the submission of tenders (iii) the date of the Council’s written response to the tender and (iv) the prohibition on prospective contractors contacting councillors or staff to encourage or support their tender outside the prescribed process;</w:t>
      </w:r>
    </w:p>
    <w:p>
      <w:pPr>
        <w:pStyle w:val="Normal"/>
        <w:numPr>
          <w:ilvl w:val="0"/>
          <w:numId w:val="23"/>
        </w:numPr>
        <w:tabs>
          <w:tab w:val="left" w:pos="1134" w:leader="none"/>
        </w:tabs>
        <w:spacing w:lineRule="auto" w:line="276" w:before="0" w:after="200"/>
        <w:ind w:left="1134" w:hanging="567"/>
        <w:rPr>
          <w:rFonts w:ascii="Arial" w:hAnsi="Arial" w:cs="Arial"/>
          <w:color w:val="000000"/>
          <w:sz w:val="22"/>
          <w:szCs w:val="22"/>
          <w:lang w:bidi="en-US"/>
        </w:rPr>
      </w:pPr>
      <w:r>
        <w:rPr>
          <w:rFonts w:cs="Arial" w:ascii="Arial" w:hAnsi="Arial"/>
          <w:color w:val="000000"/>
          <w:sz w:val="22"/>
          <w:szCs w:val="22"/>
          <w:lang w:bidi="en-US"/>
        </w:rPr>
        <w:t xml:space="preserve">the invitation to tender shall be advertised in a local newspaper and in any other manner that is appropriate; </w:t>
      </w:r>
    </w:p>
    <w:p>
      <w:pPr>
        <w:pStyle w:val="Normal"/>
        <w:widowControl w:val="false"/>
        <w:numPr>
          <w:ilvl w:val="0"/>
          <w:numId w:val="23"/>
        </w:numPr>
        <w:tabs>
          <w:tab w:val="left" w:pos="1134" w:leader="none"/>
        </w:tabs>
        <w:suppressAutoHyphens w:val="true"/>
        <w:spacing w:lineRule="auto" w:line="276" w:before="0" w:after="200"/>
        <w:ind w:left="1134" w:hanging="567"/>
        <w:textAlignment w:val="center"/>
        <w:rPr>
          <w:rFonts w:ascii="Arial" w:hAnsi="Arial" w:cs="Arial"/>
          <w:color w:val="000000"/>
          <w:sz w:val="22"/>
          <w:szCs w:val="22"/>
          <w:lang w:bidi="en-US"/>
        </w:rPr>
      </w:pPr>
      <w:r>
        <w:rPr>
          <w:rFonts w:cs="Arial" w:ascii="Arial" w:hAnsi="Arial"/>
          <w:color w:val="000000"/>
          <w:sz w:val="22"/>
          <w:szCs w:val="22"/>
          <w:lang w:bidi="en-US"/>
        </w:rPr>
        <w:t xml:space="preserve">tenders are to be submitted in writing in a sealed marked envelope addressed to the Proper Officer; </w:t>
      </w:r>
    </w:p>
    <w:p>
      <w:pPr>
        <w:pStyle w:val="Normal"/>
        <w:widowControl w:val="false"/>
        <w:numPr>
          <w:ilvl w:val="0"/>
          <w:numId w:val="23"/>
        </w:numPr>
        <w:tabs>
          <w:tab w:val="left" w:pos="1134" w:leader="none"/>
        </w:tabs>
        <w:suppressAutoHyphens w:val="true"/>
        <w:spacing w:lineRule="auto" w:line="276" w:before="0" w:after="200"/>
        <w:ind w:left="1134" w:hanging="567"/>
        <w:textAlignment w:val="center"/>
        <w:rPr>
          <w:rFonts w:ascii="Arial" w:hAnsi="Arial" w:cs="Arial"/>
          <w:color w:val="000000"/>
          <w:sz w:val="22"/>
          <w:szCs w:val="22"/>
          <w:lang w:bidi="en-US"/>
        </w:rPr>
      </w:pPr>
      <w:r>
        <w:rPr>
          <w:rFonts w:cs="Arial" w:ascii="Arial" w:hAnsi="Arial"/>
          <w:color w:val="000000"/>
          <w:sz w:val="22"/>
          <w:szCs w:val="22"/>
          <w:lang w:bidi="en-US"/>
        </w:rPr>
        <w:t xml:space="preserve">tenders shall be opened by the Proper Officer in the presence of at least one councillor after the deadline for submission of tenders has passed; </w:t>
      </w:r>
    </w:p>
    <w:p>
      <w:pPr>
        <w:pStyle w:val="Normal"/>
        <w:widowControl w:val="false"/>
        <w:numPr>
          <w:ilvl w:val="0"/>
          <w:numId w:val="23"/>
        </w:numPr>
        <w:tabs>
          <w:tab w:val="left" w:pos="1134" w:leader="none"/>
        </w:tabs>
        <w:suppressAutoHyphens w:val="true"/>
        <w:spacing w:lineRule="auto" w:line="276" w:before="0" w:after="200"/>
        <w:ind w:left="1134" w:hanging="567"/>
        <w:textAlignment w:val="center"/>
        <w:rPr>
          <w:rFonts w:ascii="Arial" w:hAnsi="Arial" w:cs="Arial"/>
          <w:color w:val="000000"/>
          <w:sz w:val="22"/>
          <w:szCs w:val="22"/>
          <w:lang w:bidi="en-US"/>
        </w:rPr>
      </w:pPr>
      <w:r>
        <w:rPr>
          <w:rFonts w:cs="Arial" w:ascii="Arial" w:hAnsi="Arial"/>
          <w:color w:val="000000"/>
          <w:sz w:val="22"/>
          <w:szCs w:val="22"/>
          <w:lang w:bidi="en-US"/>
        </w:rPr>
        <w:t>tenders are to be reported to and considered by the appropriate meeting of the Council or a committee or sub-committee with delegated responsibility.</w:t>
      </w:r>
    </w:p>
    <w:p>
      <w:pPr>
        <w:pStyle w:val="ListParagraph"/>
        <w:widowControl w:val="false"/>
        <w:numPr>
          <w:ilvl w:val="0"/>
          <w:numId w:val="40"/>
        </w:numPr>
        <w:suppressAutoHyphens w:val="true"/>
        <w:spacing w:lineRule="auto" w:line="276" w:before="0" w:after="200"/>
        <w:ind w:left="567" w:hanging="567"/>
        <w:textAlignment w:val="center"/>
        <w:rPr>
          <w:rFonts w:ascii="Arial" w:hAnsi="Arial" w:cs="Arial"/>
          <w:color w:val="000000"/>
          <w:sz w:val="22"/>
          <w:szCs w:val="22"/>
          <w:lang w:bidi="en-US"/>
        </w:rPr>
      </w:pPr>
      <w:r>
        <w:rPr>
          <w:rFonts w:cs="Arial" w:ascii="Arial" w:hAnsi="Arial"/>
          <w:color w:val="000000"/>
          <w:sz w:val="22"/>
          <w:szCs w:val="22"/>
          <w:lang w:bidi="en-US"/>
        </w:rPr>
        <w:t>Neither the Council, nor a committee or a sub-committee with delegated responsibility for considering tenders, is bound to accept the lowest value tender.</w:t>
      </w:r>
    </w:p>
    <w:p>
      <w:pPr>
        <w:pStyle w:val="ListParagraph"/>
        <w:widowControl w:val="false"/>
        <w:numPr>
          <w:ilvl w:val="0"/>
          <w:numId w:val="40"/>
        </w:numPr>
        <w:suppressAutoHyphens w:val="true"/>
        <w:spacing w:lineRule="auto" w:line="276" w:before="0" w:after="200"/>
        <w:ind w:left="567" w:hanging="567"/>
        <w:textAlignment w:val="center"/>
        <w:rPr>
          <w:rFonts w:ascii="Arial" w:hAnsi="Arial" w:cs="Arial"/>
          <w:b/>
          <w:b/>
          <w:bCs/>
          <w:color w:val="000000"/>
          <w:sz w:val="22"/>
          <w:szCs w:val="22"/>
          <w:lang w:bidi="en-US"/>
        </w:rPr>
      </w:pPr>
      <w:r>
        <w:rPr>
          <w:rFonts w:cs="Arial" w:ascii="Arial" w:hAnsi="Arial"/>
          <w:b/>
          <w:bCs/>
          <w:color w:val="000000"/>
          <w:sz w:val="22"/>
          <w:szCs w:val="22"/>
          <w:lang w:bidi="en-US"/>
        </w:rPr>
        <w:t>A public contract  regulated by the Public Contracts Regulations 2015 with an estimated value in excess of £181,302 for a public service or supply contract or in excess of £4,551,413</w:t>
      </w:r>
      <w:r>
        <w:rPr>
          <w:rFonts w:cs="Arial" w:ascii="Arial" w:hAnsi="Arial"/>
          <w:b/>
          <w:sz w:val="22"/>
          <w:szCs w:val="22"/>
        </w:rPr>
        <w:t xml:space="preserve"> </w:t>
      </w:r>
      <w:r>
        <w:rPr>
          <w:rFonts w:cs="Arial" w:ascii="Arial" w:hAnsi="Arial"/>
          <w:b/>
          <w:bCs/>
          <w:color w:val="000000"/>
          <w:sz w:val="22"/>
          <w:szCs w:val="22"/>
          <w:lang w:bidi="en-US"/>
        </w:rPr>
        <w:t>for a public works contract (or other thresholds determined by the European Commission every two years and published in the Official Journal of the European Union (OJEU)) shall comply with the relevant procurement procedures and other requirements in the Public Contracts Regulations 2015 which include advertising the contract opportunity on the Contracts Finder website and in OJEU.</w:t>
      </w:r>
    </w:p>
    <w:p>
      <w:pPr>
        <w:pStyle w:val="ListParagraph"/>
        <w:widowControl w:val="false"/>
        <w:numPr>
          <w:ilvl w:val="0"/>
          <w:numId w:val="40"/>
        </w:numPr>
        <w:suppressAutoHyphens w:val="true"/>
        <w:spacing w:lineRule="auto" w:line="276" w:before="0" w:after="200"/>
        <w:ind w:left="567" w:hanging="567"/>
        <w:textAlignment w:val="center"/>
        <w:rPr>
          <w:rFonts w:ascii="Arial" w:hAnsi="Arial" w:cs="Arial"/>
          <w:b/>
          <w:b/>
          <w:bCs/>
          <w:color w:val="000000"/>
          <w:sz w:val="22"/>
          <w:szCs w:val="22"/>
          <w:lang w:bidi="en-US"/>
        </w:rPr>
      </w:pPr>
      <w:r>
        <w:rPr>
          <w:rFonts w:cs="Arial" w:ascii="Arial" w:hAnsi="Arial"/>
          <w:b/>
          <w:bCs/>
          <w:color w:val="000000"/>
          <w:sz w:val="22"/>
          <w:szCs w:val="22"/>
        </w:rPr>
        <w:t xml:space="preserve">A public contract </w:t>
      </w:r>
      <w:r>
        <w:rPr>
          <w:rFonts w:cs="Arial" w:ascii="Arial" w:hAnsi="Arial"/>
          <w:b/>
          <w:color w:val="000000"/>
          <w:sz w:val="22"/>
          <w:szCs w:val="22"/>
        </w:rPr>
        <w:t xml:space="preserve">in connection with the supply of gas, heat, electricity, drinking water, transport services, or postal services to the public; or the provision of a port or airport; or the exploration for or extraction of gas, oil or solid fuel </w:t>
      </w:r>
      <w:r>
        <w:rPr>
          <w:rFonts w:cs="Arial" w:ascii="Arial" w:hAnsi="Arial"/>
          <w:b/>
          <w:bCs/>
          <w:color w:val="000000"/>
          <w:sz w:val="22"/>
          <w:szCs w:val="22"/>
        </w:rPr>
        <w:t>with an estimated value in excess of £363,424 for a supply, services or design contract; or in excess of £4,551,413</w:t>
      </w:r>
      <w:r>
        <w:rPr>
          <w:rFonts w:cs="Arial" w:ascii="Arial" w:hAnsi="Arial"/>
          <w:b/>
          <w:sz w:val="22"/>
          <w:szCs w:val="22"/>
        </w:rPr>
        <w:t xml:space="preserve"> </w:t>
      </w:r>
      <w:r>
        <w:rPr>
          <w:rFonts w:cs="Arial" w:ascii="Arial" w:hAnsi="Arial"/>
          <w:b/>
          <w:bCs/>
          <w:color w:val="000000"/>
          <w:sz w:val="22"/>
          <w:szCs w:val="22"/>
        </w:rPr>
        <w:t>for a works contract; or £820,370 for a social and other specific services contract (or other thresholds determined by the European Commission every two years and published in OJEU) shall comply with the relevant procurement procedures and other requirements in the Utilities Contracts Regulations 2016.</w:t>
      </w:r>
      <w:bookmarkStart w:id="397" w:name="_Toc357072142"/>
      <w:bookmarkEnd w:id="397"/>
    </w:p>
    <w:p>
      <w:pPr>
        <w:pStyle w:val="Normal"/>
        <w:widowControl w:val="false"/>
        <w:spacing w:lineRule="auto" w:line="276" w:before="0" w:after="200"/>
        <w:ind w:left="567" w:hanging="0"/>
        <w:textAlignment w:val="center"/>
        <w:rPr>
          <w:rFonts w:ascii="Arial" w:hAnsi="Arial" w:cs="Arial"/>
          <w:b/>
          <w:b/>
          <w:bCs/>
          <w:color w:val="000000"/>
          <w:sz w:val="22"/>
          <w:szCs w:val="22"/>
          <w:lang w:bidi="en-US"/>
        </w:rPr>
      </w:pPr>
      <w:r>
        <w:rPr>
          <w:rFonts w:cs="Arial" w:ascii="Arial" w:hAnsi="Arial"/>
          <w:b/>
          <w:bCs/>
          <w:color w:val="000000"/>
          <w:sz w:val="22"/>
          <w:szCs w:val="22"/>
          <w:lang w:bidi="en-US"/>
        </w:rPr>
      </w:r>
    </w:p>
    <w:p>
      <w:pPr>
        <w:pStyle w:val="Heading1"/>
        <w:numPr>
          <w:ilvl w:val="0"/>
          <w:numId w:val="2"/>
        </w:numPr>
        <w:spacing w:lineRule="auto" w:line="276" w:before="0" w:after="200"/>
        <w:rPr>
          <w:rFonts w:ascii="Arial" w:hAnsi="Arial" w:cs="Arial"/>
          <w:b/>
          <w:b/>
          <w:szCs w:val="22"/>
        </w:rPr>
      </w:pPr>
      <w:bookmarkStart w:id="398" w:name="_Toc357072149"/>
      <w:bookmarkStart w:id="399" w:name="_Toc359318574"/>
      <w:bookmarkStart w:id="400" w:name="_Toc359334525"/>
      <w:bookmarkStart w:id="401" w:name="_Toc359334804"/>
      <w:bookmarkStart w:id="402" w:name="_Toc359336506"/>
      <w:bookmarkStart w:id="403" w:name="_Toc509572008"/>
      <w:r>
        <w:rPr>
          <w:rFonts w:cs="Arial" w:ascii="Arial" w:hAnsi="Arial"/>
          <w:b/>
          <w:szCs w:val="22"/>
        </w:rPr>
        <w:t>HANDLING STAFF MATTERS</w:t>
      </w:r>
      <w:bookmarkEnd w:id="398"/>
      <w:bookmarkEnd w:id="399"/>
      <w:bookmarkEnd w:id="400"/>
      <w:bookmarkEnd w:id="401"/>
      <w:bookmarkEnd w:id="402"/>
      <w:bookmarkEnd w:id="403"/>
    </w:p>
    <w:p>
      <w:pPr>
        <w:pStyle w:val="Normal"/>
        <w:widowControl w:val="false"/>
        <w:suppressAutoHyphens w:val="true"/>
        <w:spacing w:lineRule="auto" w:line="276" w:before="0" w:after="200"/>
        <w:ind w:left="567" w:hanging="0"/>
        <w:textAlignment w:val="center"/>
        <w:rPr>
          <w:rFonts w:ascii="Arial" w:hAnsi="Arial" w:cs="Arial"/>
          <w:color w:val="000000"/>
          <w:sz w:val="22"/>
          <w:szCs w:val="22"/>
          <w:lang w:bidi="en-US"/>
        </w:rPr>
      </w:pPr>
      <w:r>
        <w:rPr>
          <w:rFonts w:cs="Arial" w:ascii="Arial" w:hAnsi="Arial"/>
          <w:color w:val="000000"/>
          <w:sz w:val="22"/>
          <w:szCs w:val="22"/>
          <w:lang w:bidi="en-US"/>
        </w:rPr>
      </w:r>
    </w:p>
    <w:p>
      <w:pPr>
        <w:pStyle w:val="Normal"/>
        <w:widowControl w:val="false"/>
        <w:numPr>
          <w:ilvl w:val="0"/>
          <w:numId w:val="18"/>
        </w:numPr>
        <w:tabs>
          <w:tab w:val="left" w:pos="1134" w:leader="none"/>
        </w:tabs>
        <w:suppressAutoHyphens w:val="true"/>
        <w:spacing w:lineRule="auto" w:line="276" w:before="0" w:after="200"/>
        <w:ind w:left="567" w:hanging="567"/>
        <w:textAlignment w:val="center"/>
        <w:rPr>
          <w:rFonts w:ascii="Arial" w:hAnsi="Arial" w:cs="Arial"/>
          <w:color w:val="000000"/>
          <w:sz w:val="22"/>
          <w:szCs w:val="22"/>
          <w:lang w:bidi="en-US"/>
        </w:rPr>
      </w:pPr>
      <w:r>
        <w:rPr>
          <w:rFonts w:cs="Arial" w:ascii="Arial" w:hAnsi="Arial"/>
          <w:color w:val="000000"/>
          <w:sz w:val="22"/>
          <w:szCs w:val="22"/>
          <w:lang w:bidi="en-US"/>
        </w:rPr>
        <w:t>A matter personal to a member of staff that is being considered by a meeting of Council is subject to standing order 11.</w:t>
      </w:r>
    </w:p>
    <w:p>
      <w:pPr>
        <w:pStyle w:val="Normal"/>
        <w:widowControl w:val="false"/>
        <w:numPr>
          <w:ilvl w:val="0"/>
          <w:numId w:val="18"/>
        </w:numPr>
        <w:tabs>
          <w:tab w:val="left" w:pos="1134" w:leader="none"/>
        </w:tabs>
        <w:suppressAutoHyphens w:val="true"/>
        <w:spacing w:lineRule="auto" w:line="276" w:before="0" w:after="200"/>
        <w:ind w:left="567" w:hanging="567"/>
        <w:textAlignment w:val="center"/>
        <w:rPr>
          <w:rFonts w:ascii="Arial" w:hAnsi="Arial" w:cs="Arial"/>
          <w:color w:val="000000"/>
          <w:sz w:val="22"/>
          <w:szCs w:val="22"/>
          <w:lang w:bidi="en-US"/>
        </w:rPr>
      </w:pPr>
      <w:r>
        <w:rPr>
          <w:rFonts w:cs="Arial" w:ascii="Arial" w:hAnsi="Arial"/>
          <w:color w:val="000000"/>
          <w:sz w:val="22"/>
          <w:szCs w:val="22"/>
          <w:lang w:bidi="en-US"/>
        </w:rPr>
        <w:t>Subject to the Council’s policy regarding absences from work, the Council’s most senior member of staff shall notify the chairman or, if he is not available, the vice-chairman (if there is one) of absence occasioned by illness or other reason and that person shall report such absence to the committee at its next meeting.</w:t>
      </w:r>
    </w:p>
    <w:p>
      <w:pPr>
        <w:pStyle w:val="Normal"/>
        <w:widowControl w:val="false"/>
        <w:numPr>
          <w:ilvl w:val="0"/>
          <w:numId w:val="18"/>
        </w:numPr>
        <w:tabs>
          <w:tab w:val="left" w:pos="1134" w:leader="none"/>
        </w:tabs>
        <w:suppressAutoHyphens w:val="true"/>
        <w:spacing w:lineRule="auto" w:line="276" w:before="0" w:after="200"/>
        <w:ind w:left="567" w:hanging="567"/>
        <w:textAlignment w:val="center"/>
        <w:rPr>
          <w:rFonts w:ascii="Arial" w:hAnsi="Arial" w:cs="Arial"/>
          <w:color w:val="000000"/>
          <w:sz w:val="22"/>
          <w:szCs w:val="22"/>
          <w:lang w:bidi="en-US"/>
        </w:rPr>
      </w:pPr>
      <w:r>
        <w:rPr>
          <w:rFonts w:cs="Arial" w:ascii="Arial" w:hAnsi="Arial"/>
          <w:color w:val="000000"/>
          <w:sz w:val="22"/>
          <w:szCs w:val="22"/>
          <w:lang w:bidi="en-US"/>
        </w:rPr>
        <w:t>The chairman of the committee or in his absence, the vice-chairman shall upon a resolution conduct a review of the performance and annual appraisal of the work of clerk and responsible finance officer. The reviews and appraisal shall be reported in writing and are subject to approval by resolution by the committee.</w:t>
      </w:r>
    </w:p>
    <w:p>
      <w:pPr>
        <w:pStyle w:val="Normal"/>
        <w:widowControl w:val="false"/>
        <w:numPr>
          <w:ilvl w:val="0"/>
          <w:numId w:val="18"/>
        </w:numPr>
        <w:tabs>
          <w:tab w:val="left" w:pos="1134" w:leader="none"/>
        </w:tabs>
        <w:suppressAutoHyphens w:val="true"/>
        <w:spacing w:lineRule="auto" w:line="276" w:before="0" w:after="200"/>
        <w:ind w:left="567" w:right="-144" w:hanging="567"/>
        <w:textAlignment w:val="center"/>
        <w:rPr>
          <w:rFonts w:ascii="Arial" w:hAnsi="Arial" w:cs="Arial"/>
          <w:color w:val="000000"/>
          <w:sz w:val="22"/>
          <w:szCs w:val="22"/>
          <w:highlight w:val="yellow"/>
          <w:lang w:bidi="en-US"/>
        </w:rPr>
      </w:pPr>
      <w:r>
        <w:rPr>
          <w:rFonts w:cs="Arial" w:ascii="Arial" w:hAnsi="Arial"/>
          <w:color w:val="000000"/>
          <w:sz w:val="22"/>
          <w:szCs w:val="22"/>
          <w:lang w:bidi="en-US"/>
        </w:rPr>
        <w:t>Subject to the Council’s policy regarding the handling of grievance matters, the Council’s most senior member of staff (or other members of staff) shall contact the chairman of the committee or in his absence, the vice-chairman of the  committee in respect of an informal or formal grievance matter, and this matter shall be reported back and progressed by resolution of the committee.</w:t>
      </w:r>
    </w:p>
    <w:p>
      <w:pPr>
        <w:pStyle w:val="Normal"/>
        <w:widowControl w:val="false"/>
        <w:numPr>
          <w:ilvl w:val="0"/>
          <w:numId w:val="18"/>
        </w:numPr>
        <w:tabs>
          <w:tab w:val="left" w:pos="1134" w:leader="none"/>
        </w:tabs>
        <w:suppressAutoHyphens w:val="true"/>
        <w:spacing w:lineRule="auto" w:line="276" w:before="0" w:after="200"/>
        <w:ind w:left="567" w:hanging="567"/>
        <w:textAlignment w:val="center"/>
        <w:rPr>
          <w:rFonts w:ascii="Arial" w:hAnsi="Arial" w:cs="Arial"/>
          <w:color w:val="000000"/>
          <w:sz w:val="22"/>
          <w:szCs w:val="22"/>
          <w:lang w:bidi="en-US"/>
        </w:rPr>
      </w:pPr>
      <w:r>
        <w:rPr>
          <w:rFonts w:cs="Arial" w:ascii="Arial" w:hAnsi="Arial"/>
          <w:color w:val="000000"/>
          <w:sz w:val="22"/>
          <w:szCs w:val="22"/>
          <w:lang w:bidi="en-US"/>
        </w:rPr>
        <w:t xml:space="preserve">Subject to the Council’s policy regarding the handling of grievance matters, if an informal or formal grievance matter raised by the </w:t>
      </w:r>
      <w:r>
        <w:rPr>
          <w:rFonts w:cs="Arial" w:ascii="Arial" w:hAnsi="Arial"/>
          <w:sz w:val="22"/>
          <w:szCs w:val="22"/>
          <w:lang w:bidi="en-US"/>
        </w:rPr>
        <w:t>Clerk</w:t>
      </w:r>
      <w:r>
        <w:rPr>
          <w:rFonts w:cs="Arial" w:ascii="Arial" w:hAnsi="Arial"/>
          <w:color w:val="000000"/>
          <w:sz w:val="22"/>
          <w:szCs w:val="22"/>
          <w:lang w:bidi="en-US"/>
        </w:rPr>
        <w:t xml:space="preserve"> relates to the chairman or vice-chairman of the committee, this shall be communicated to another member of the committee, which shall be reported back and progressed by resolution of the committee. </w:t>
      </w:r>
    </w:p>
    <w:p>
      <w:pPr>
        <w:pStyle w:val="Normal"/>
        <w:widowControl w:val="false"/>
        <w:numPr>
          <w:ilvl w:val="0"/>
          <w:numId w:val="18"/>
        </w:numPr>
        <w:tabs>
          <w:tab w:val="left" w:pos="1134" w:leader="none"/>
        </w:tabs>
        <w:suppressAutoHyphens w:val="true"/>
        <w:spacing w:lineRule="auto" w:line="276" w:before="0" w:after="200"/>
        <w:ind w:left="567" w:hanging="567"/>
        <w:textAlignment w:val="center"/>
        <w:rPr>
          <w:rFonts w:ascii="Arial" w:hAnsi="Arial" w:cs="Arial"/>
          <w:color w:val="000000"/>
          <w:sz w:val="22"/>
          <w:szCs w:val="22"/>
          <w:lang w:bidi="en-US"/>
        </w:rPr>
      </w:pPr>
      <w:r>
        <w:rPr>
          <w:rFonts w:cs="Arial" w:ascii="Arial" w:hAnsi="Arial"/>
          <w:color w:val="000000"/>
          <w:sz w:val="22"/>
          <w:szCs w:val="22"/>
          <w:lang w:bidi="en-US"/>
        </w:rPr>
        <w:t>Any persons responsible for all or part of the management of staff shall treat as confidential the written records of all meetings relating to their performance, capabilities, grievance or disciplinary matters.</w:t>
      </w:r>
    </w:p>
    <w:p>
      <w:pPr>
        <w:pStyle w:val="Normal"/>
        <w:ind w:left="567" w:hanging="567"/>
        <w:rPr>
          <w:rFonts w:ascii="Arial" w:hAnsi="Arial" w:cs="Arial"/>
          <w:color w:val="000000"/>
          <w:sz w:val="22"/>
          <w:szCs w:val="22"/>
          <w:lang w:bidi="en-US"/>
        </w:rPr>
      </w:pPr>
      <w:r>
        <w:rPr>
          <w:rFonts w:cs="Arial" w:ascii="Arial" w:hAnsi="Arial"/>
          <w:color w:val="000000"/>
          <w:sz w:val="22"/>
          <w:szCs w:val="22"/>
          <w:lang w:bidi="en-US"/>
        </w:rPr>
        <w:t>g</w:t>
        <w:tab/>
        <w:t xml:space="preserve">In accordance with standing order 11(a), persons with line management responsibilities shall have access to staff records referred to in standing order 19(f). </w:t>
      </w:r>
    </w:p>
    <w:p>
      <w:pPr>
        <w:pStyle w:val="Normal"/>
        <w:widowControl w:val="false"/>
        <w:suppressAutoHyphens w:val="true"/>
        <w:spacing w:lineRule="auto" w:line="276" w:before="0" w:after="200"/>
        <w:textAlignment w:val="center"/>
        <w:rPr>
          <w:rFonts w:ascii="Arial" w:hAnsi="Arial" w:cs="Arial"/>
          <w:color w:val="000000"/>
          <w:sz w:val="22"/>
          <w:szCs w:val="22"/>
          <w:lang w:bidi="en-US"/>
        </w:rPr>
      </w:pPr>
      <w:r>
        <w:rPr>
          <w:rFonts w:cs="Arial" w:ascii="Arial" w:hAnsi="Arial"/>
          <w:color w:val="000000"/>
          <w:sz w:val="22"/>
          <w:szCs w:val="22"/>
          <w:lang w:bidi="en-US"/>
        </w:rPr>
      </w:r>
    </w:p>
    <w:p>
      <w:pPr>
        <w:pStyle w:val="Heading1"/>
        <w:numPr>
          <w:ilvl w:val="0"/>
          <w:numId w:val="2"/>
        </w:numPr>
        <w:spacing w:lineRule="auto" w:line="276" w:before="0" w:after="200"/>
        <w:ind w:left="850" w:hanging="850"/>
        <w:rPr>
          <w:rFonts w:ascii="Arial" w:hAnsi="Arial" w:cs="Arial"/>
          <w:b/>
          <w:b/>
          <w:szCs w:val="22"/>
        </w:rPr>
      </w:pPr>
      <w:bookmarkStart w:id="404" w:name="_Toc509572009"/>
      <w:r>
        <w:rPr>
          <w:rFonts w:cs="Arial" w:ascii="Arial" w:hAnsi="Arial"/>
          <w:b/>
          <w:szCs w:val="22"/>
        </w:rPr>
        <w:t>RESPONSIBILITIES TO PROVIDE INFORMATION</w:t>
      </w:r>
      <w:bookmarkEnd w:id="404"/>
      <w:r>
        <w:rPr>
          <w:rFonts w:cs="Arial" w:ascii="Arial" w:hAnsi="Arial"/>
          <w:b/>
          <w:szCs w:val="22"/>
        </w:rPr>
        <w:t xml:space="preserve"> </w:t>
      </w:r>
    </w:p>
    <w:p>
      <w:pPr>
        <w:pStyle w:val="Normal"/>
        <w:widowControl w:val="false"/>
        <w:suppressAutoHyphens w:val="true"/>
        <w:spacing w:lineRule="auto" w:line="276" w:before="0" w:after="200"/>
        <w:ind w:left="131" w:firstLine="720"/>
        <w:textAlignment w:val="center"/>
        <w:rPr>
          <w:rFonts w:ascii="Arial" w:hAnsi="Arial" w:cs="Arial"/>
          <w:i/>
          <w:i/>
          <w:sz w:val="22"/>
          <w:szCs w:val="22"/>
        </w:rPr>
      </w:pPr>
      <w:r>
        <w:rPr>
          <w:rFonts w:cs="Arial" w:ascii="Arial" w:hAnsi="Arial"/>
          <w:bCs/>
          <w:i/>
          <w:sz w:val="22"/>
          <w:szCs w:val="22"/>
        </w:rPr>
        <w:t>See also standing order 21</w:t>
      </w:r>
      <w:r>
        <w:rPr>
          <w:rFonts w:cs="Arial" w:ascii="Arial" w:hAnsi="Arial"/>
          <w:i/>
          <w:sz w:val="22"/>
          <w:szCs w:val="22"/>
        </w:rPr>
        <w:t>.</w:t>
      </w:r>
    </w:p>
    <w:p>
      <w:pPr>
        <w:pStyle w:val="Normal"/>
        <w:widowControl w:val="false"/>
        <w:suppressAutoHyphens w:val="true"/>
        <w:spacing w:lineRule="auto" w:line="276" w:before="0" w:after="200"/>
        <w:ind w:left="131" w:firstLine="720"/>
        <w:textAlignment w:val="center"/>
        <w:rPr>
          <w:rFonts w:ascii="Arial" w:hAnsi="Arial" w:cs="Arial"/>
          <w:i/>
          <w:i/>
          <w:sz w:val="22"/>
          <w:szCs w:val="22"/>
        </w:rPr>
      </w:pPr>
      <w:r>
        <w:rPr>
          <w:rFonts w:cs="Arial" w:ascii="Arial" w:hAnsi="Arial"/>
          <w:i/>
          <w:sz w:val="22"/>
          <w:szCs w:val="22"/>
        </w:rPr>
      </w:r>
    </w:p>
    <w:p>
      <w:pPr>
        <w:pStyle w:val="Normal"/>
        <w:widowControl w:val="false"/>
        <w:numPr>
          <w:ilvl w:val="0"/>
          <w:numId w:val="41"/>
        </w:numPr>
        <w:suppressAutoHyphens w:val="true"/>
        <w:spacing w:lineRule="auto" w:line="276" w:before="0" w:after="200"/>
        <w:ind w:left="567" w:hanging="567"/>
        <w:textAlignment w:val="center"/>
        <w:rPr>
          <w:rFonts w:ascii="Arial" w:hAnsi="Arial" w:cs="Arial"/>
          <w:b/>
          <w:b/>
          <w:color w:val="000000"/>
          <w:sz w:val="22"/>
          <w:szCs w:val="22"/>
          <w:lang w:bidi="en-US"/>
        </w:rPr>
      </w:pPr>
      <w:r>
        <w:rPr>
          <w:rFonts w:cs="Arial" w:ascii="Arial" w:hAnsi="Arial"/>
          <w:b/>
          <w:color w:val="000000"/>
          <w:sz w:val="22"/>
          <w:szCs w:val="22"/>
          <w:lang w:bidi="en-US"/>
        </w:rPr>
        <w:t>In accordance with freedom of information legislation, the Council shall publish information in accordance with its publication scheme and respond to requests</w:t>
      </w:r>
      <w:r>
        <w:rPr>
          <w:rFonts w:cs="Arial" w:ascii="Arial" w:hAnsi="Arial"/>
          <w:b/>
          <w:sz w:val="22"/>
          <w:szCs w:val="22"/>
        </w:rPr>
        <w:t xml:space="preserve"> </w:t>
      </w:r>
      <w:r>
        <w:rPr>
          <w:rFonts w:cs="Arial" w:ascii="Arial" w:hAnsi="Arial"/>
          <w:b/>
          <w:color w:val="000000"/>
          <w:sz w:val="22"/>
          <w:szCs w:val="22"/>
          <w:lang w:bidi="en-US"/>
        </w:rPr>
        <w:t xml:space="preserve">for information held by the Council.  </w:t>
      </w:r>
    </w:p>
    <w:p>
      <w:pPr>
        <w:pStyle w:val="ListParagraph"/>
        <w:widowControl w:val="false"/>
        <w:numPr>
          <w:ilvl w:val="5"/>
          <w:numId w:val="24"/>
        </w:numPr>
        <w:suppressAutoHyphens w:val="true"/>
        <w:spacing w:lineRule="auto" w:line="276" w:before="0" w:after="200"/>
        <w:ind w:left="567" w:hanging="567"/>
        <w:textAlignment w:val="center"/>
        <w:rPr>
          <w:rFonts w:ascii="Arial" w:hAnsi="Arial" w:cs="Arial"/>
          <w:b/>
          <w:b/>
          <w:color w:val="000000"/>
          <w:sz w:val="22"/>
          <w:szCs w:val="22"/>
          <w:lang w:bidi="en-US"/>
        </w:rPr>
      </w:pPr>
      <w:r>
        <w:rPr>
          <w:rFonts w:cs="Arial" w:ascii="Arial" w:hAnsi="Arial"/>
          <w:sz w:val="22"/>
          <w:szCs w:val="22"/>
          <w:lang w:bidi="en-US"/>
        </w:rPr>
        <w:t xml:space="preserve"> </w:t>
      </w:r>
      <w:r>
        <w:rPr>
          <w:rFonts w:cs="Arial" w:ascii="Arial" w:hAnsi="Arial"/>
          <w:b/>
          <w:sz w:val="22"/>
          <w:szCs w:val="22"/>
          <w:lang w:bidi="en-US"/>
        </w:rPr>
        <w:t xml:space="preserve">As the </w:t>
      </w:r>
      <w:r>
        <w:rPr>
          <w:rFonts w:cs="Arial" w:ascii="Arial" w:hAnsi="Arial"/>
          <w:b/>
          <w:i/>
          <w:sz w:val="22"/>
          <w:szCs w:val="22"/>
          <w:lang w:bidi="en-US"/>
        </w:rPr>
        <w:t>gross annual income or expenditure (whichever is higher) does not exceed £25,000</w:t>
      </w:r>
      <w:r>
        <w:rPr>
          <w:rFonts w:cs="Arial" w:ascii="Arial" w:hAnsi="Arial"/>
          <w:color w:val="000000"/>
          <w:sz w:val="22"/>
          <w:szCs w:val="22"/>
          <w:lang w:bidi="en-US"/>
        </w:rPr>
        <w:t xml:space="preserve"> </w:t>
      </w:r>
      <w:r>
        <w:rPr>
          <w:rFonts w:cs="Arial" w:ascii="Arial" w:hAnsi="Arial"/>
          <w:b/>
          <w:color w:val="000000"/>
          <w:sz w:val="22"/>
          <w:szCs w:val="22"/>
          <w:lang w:bidi="en-US"/>
        </w:rPr>
        <w:t>The Council shall publish information in accordance with the requirements of the Smaller Authorities (Transparency Requirements) (England) Regulations 2015.</w:t>
      </w:r>
    </w:p>
    <w:p>
      <w:pPr>
        <w:pStyle w:val="Normal"/>
        <w:widowControl w:val="false"/>
        <w:suppressAutoHyphens w:val="true"/>
        <w:spacing w:lineRule="auto" w:line="276" w:before="0" w:after="200"/>
        <w:textAlignment w:val="center"/>
        <w:rPr>
          <w:rFonts w:ascii="Arial" w:hAnsi="Arial" w:cs="Arial"/>
          <w:b/>
          <w:b/>
          <w:color w:val="000000"/>
          <w:sz w:val="22"/>
          <w:szCs w:val="22"/>
          <w:lang w:bidi="en-US"/>
        </w:rPr>
      </w:pPr>
      <w:r>
        <w:rPr>
          <w:rFonts w:cs="Arial" w:ascii="Arial" w:hAnsi="Arial"/>
          <w:b/>
          <w:color w:val="000000"/>
          <w:sz w:val="22"/>
          <w:szCs w:val="22"/>
          <w:lang w:bidi="en-US"/>
        </w:rPr>
      </w:r>
    </w:p>
    <w:p>
      <w:pPr>
        <w:pStyle w:val="Heading1"/>
        <w:numPr>
          <w:ilvl w:val="0"/>
          <w:numId w:val="2"/>
        </w:numPr>
        <w:spacing w:lineRule="auto" w:line="276" w:before="0" w:after="0"/>
        <w:ind w:left="850" w:hanging="850"/>
        <w:rPr>
          <w:rFonts w:ascii="Arial" w:hAnsi="Arial" w:cs="Arial"/>
          <w:b/>
          <w:b/>
          <w:szCs w:val="22"/>
          <w:lang w:bidi="en-US"/>
        </w:rPr>
      </w:pPr>
      <w:bookmarkStart w:id="405" w:name="_Toc509572010"/>
      <w:r>
        <w:rPr>
          <w:rFonts w:cs="Arial" w:ascii="Arial" w:hAnsi="Arial"/>
          <w:b/>
          <w:szCs w:val="22"/>
          <w:lang w:bidi="en-US"/>
        </w:rPr>
        <w:t>RESPONSIBILITIES UNDER DATA PROTECTION LEGISLATION</w:t>
      </w:r>
      <w:bookmarkEnd w:id="405"/>
      <w:r>
        <w:rPr>
          <w:rFonts w:cs="Arial" w:ascii="Arial" w:hAnsi="Arial"/>
          <w:b/>
          <w:szCs w:val="22"/>
          <w:lang w:bidi="en-US"/>
        </w:rPr>
        <w:t xml:space="preserve"> </w:t>
      </w:r>
    </w:p>
    <w:p>
      <w:pPr>
        <w:pStyle w:val="Normal"/>
        <w:ind w:firstLine="851"/>
        <w:rPr>
          <w:rFonts w:ascii="Arial" w:hAnsi="Arial" w:cs="Arial"/>
          <w:b/>
          <w:b/>
          <w:sz w:val="22"/>
          <w:szCs w:val="22"/>
          <w:lang w:bidi="en-US"/>
        </w:rPr>
      </w:pPr>
      <w:r>
        <w:rPr>
          <w:rFonts w:cs="Arial" w:ascii="Arial" w:hAnsi="Arial"/>
          <w:sz w:val="22"/>
          <w:szCs w:val="22"/>
          <w:lang w:bidi="en-US"/>
        </w:rPr>
        <w:t xml:space="preserve">(Below is not an exclusive list). </w:t>
      </w:r>
    </w:p>
    <w:p>
      <w:pPr>
        <w:pStyle w:val="Normal"/>
        <w:widowControl w:val="false"/>
        <w:suppressAutoHyphens w:val="true"/>
        <w:spacing w:lineRule="auto" w:line="276" w:before="0" w:after="200"/>
        <w:ind w:left="130" w:firstLine="720"/>
        <w:textAlignment w:val="center"/>
        <w:rPr>
          <w:rFonts w:ascii="Arial" w:hAnsi="Arial" w:cs="Arial"/>
          <w:i/>
          <w:i/>
          <w:color w:val="000000"/>
          <w:sz w:val="22"/>
          <w:szCs w:val="22"/>
          <w:lang w:bidi="en-US"/>
        </w:rPr>
      </w:pPr>
      <w:r>
        <w:rPr>
          <w:rFonts w:cs="Arial" w:ascii="Arial" w:hAnsi="Arial"/>
          <w:i/>
          <w:color w:val="000000"/>
          <w:sz w:val="22"/>
          <w:szCs w:val="22"/>
          <w:lang w:bidi="en-US"/>
        </w:rPr>
      </w:r>
    </w:p>
    <w:p>
      <w:pPr>
        <w:pStyle w:val="Normal"/>
        <w:widowControl w:val="false"/>
        <w:suppressAutoHyphens w:val="true"/>
        <w:spacing w:lineRule="auto" w:line="276" w:before="0" w:after="200"/>
        <w:ind w:left="130" w:firstLine="720"/>
        <w:textAlignment w:val="center"/>
        <w:rPr>
          <w:rFonts w:ascii="Arial" w:hAnsi="Arial" w:cs="Arial"/>
          <w:i/>
          <w:i/>
          <w:color w:val="000000"/>
          <w:sz w:val="22"/>
          <w:szCs w:val="22"/>
          <w:lang w:bidi="en-US"/>
        </w:rPr>
      </w:pPr>
      <w:r>
        <w:rPr>
          <w:rFonts w:cs="Arial" w:ascii="Arial" w:hAnsi="Arial"/>
          <w:i/>
          <w:color w:val="000000"/>
          <w:sz w:val="22"/>
          <w:szCs w:val="22"/>
          <w:lang w:bidi="en-US"/>
        </w:rPr>
        <w:t>See also standing order 11.</w:t>
      </w:r>
    </w:p>
    <w:p>
      <w:pPr>
        <w:pStyle w:val="Normal"/>
        <w:widowControl w:val="false"/>
        <w:suppressAutoHyphens w:val="true"/>
        <w:spacing w:lineRule="auto" w:line="276" w:before="0" w:after="200"/>
        <w:ind w:left="130" w:firstLine="720"/>
        <w:textAlignment w:val="center"/>
        <w:rPr>
          <w:rFonts w:ascii="Arial" w:hAnsi="Arial" w:cs="Arial"/>
          <w:i/>
          <w:i/>
          <w:color w:val="000000"/>
          <w:sz w:val="22"/>
          <w:szCs w:val="22"/>
          <w:lang w:bidi="en-US"/>
        </w:rPr>
      </w:pPr>
      <w:r>
        <w:rPr>
          <w:rFonts w:cs="Arial" w:ascii="Arial" w:hAnsi="Arial"/>
          <w:i/>
          <w:color w:val="000000"/>
          <w:sz w:val="22"/>
          <w:szCs w:val="22"/>
          <w:lang w:bidi="en-US"/>
        </w:rPr>
      </w:r>
    </w:p>
    <w:p>
      <w:pPr>
        <w:pStyle w:val="ListParagraph"/>
        <w:numPr>
          <w:ilvl w:val="0"/>
          <w:numId w:val="42"/>
        </w:numPr>
        <w:spacing w:lineRule="auto" w:line="276" w:before="0" w:after="200"/>
        <w:rPr>
          <w:rFonts w:ascii="Arial" w:hAnsi="Arial" w:cs="Arial"/>
          <w:b/>
          <w:b/>
          <w:sz w:val="22"/>
        </w:rPr>
      </w:pPr>
      <w:r>
        <w:rPr>
          <w:rFonts w:cs="Arial" w:ascii="Arial" w:hAnsi="Arial"/>
          <w:b/>
          <w:sz w:val="22"/>
        </w:rPr>
        <w:t>The Council shall appoint a Data Protection Officer.</w:t>
      </w:r>
    </w:p>
    <w:p>
      <w:pPr>
        <w:pStyle w:val="ListParagraph"/>
        <w:numPr>
          <w:ilvl w:val="0"/>
          <w:numId w:val="42"/>
        </w:numPr>
        <w:spacing w:lineRule="auto" w:line="276" w:before="0" w:after="200"/>
        <w:rPr>
          <w:rFonts w:ascii="Arial" w:hAnsi="Arial" w:cs="Arial"/>
          <w:b/>
          <w:b/>
          <w:sz w:val="22"/>
        </w:rPr>
      </w:pPr>
      <w:r>
        <w:rPr>
          <w:rFonts w:cs="Arial" w:ascii="Arial" w:hAnsi="Arial"/>
          <w:b/>
          <w:sz w:val="22"/>
        </w:rPr>
        <w:t xml:space="preserve">The Council shall have policies and procedures in place to respond to an individual exercising statutory rights concerning his personal data. </w:t>
      </w:r>
    </w:p>
    <w:p>
      <w:pPr>
        <w:pStyle w:val="ListParagraph"/>
        <w:numPr>
          <w:ilvl w:val="0"/>
          <w:numId w:val="42"/>
        </w:numPr>
        <w:spacing w:lineRule="auto" w:line="276" w:before="0" w:after="200"/>
        <w:rPr>
          <w:rFonts w:ascii="Arial" w:hAnsi="Arial" w:cs="Arial"/>
          <w:b/>
          <w:b/>
          <w:sz w:val="22"/>
        </w:rPr>
      </w:pPr>
      <w:r>
        <w:rPr>
          <w:rFonts w:cs="Arial" w:ascii="Arial" w:hAnsi="Arial"/>
          <w:b/>
          <w:sz w:val="22"/>
        </w:rPr>
        <w:t>The Council shall have a written policy in place for responding to and managing a personal data breach.</w:t>
      </w:r>
    </w:p>
    <w:p>
      <w:pPr>
        <w:pStyle w:val="ListParagraph"/>
        <w:numPr>
          <w:ilvl w:val="0"/>
          <w:numId w:val="42"/>
        </w:numPr>
        <w:spacing w:lineRule="auto" w:line="276" w:before="0" w:after="200"/>
        <w:rPr>
          <w:rFonts w:ascii="Arial" w:hAnsi="Arial" w:cs="Arial"/>
          <w:b/>
          <w:b/>
          <w:sz w:val="22"/>
        </w:rPr>
      </w:pPr>
      <w:r>
        <w:rPr>
          <w:rFonts w:cs="Arial" w:ascii="Arial" w:hAnsi="Arial"/>
          <w:b/>
          <w:sz w:val="22"/>
        </w:rPr>
        <w:t>The Council shall keep a record of all personal data breaches comprising the facts relating to the personal data breach, its effects and the remedial action taken.</w:t>
      </w:r>
    </w:p>
    <w:p>
      <w:pPr>
        <w:pStyle w:val="ListParagraph"/>
        <w:numPr>
          <w:ilvl w:val="0"/>
          <w:numId w:val="42"/>
        </w:numPr>
        <w:spacing w:lineRule="auto" w:line="276" w:before="0" w:after="200"/>
        <w:rPr>
          <w:rFonts w:ascii="Arial" w:hAnsi="Arial" w:cs="Arial"/>
          <w:b/>
          <w:b/>
          <w:sz w:val="22"/>
        </w:rPr>
      </w:pPr>
      <w:r>
        <w:rPr>
          <w:rFonts w:cs="Arial" w:ascii="Arial" w:hAnsi="Arial"/>
          <w:b/>
          <w:sz w:val="22"/>
        </w:rPr>
        <w:t>The Council shall ensure that information communicated in its privacy notice(s) is in an easily accessible and available form and kept up to date.</w:t>
      </w:r>
    </w:p>
    <w:p>
      <w:pPr>
        <w:pStyle w:val="ListParagraph"/>
        <w:numPr>
          <w:ilvl w:val="0"/>
          <w:numId w:val="42"/>
        </w:numPr>
        <w:spacing w:lineRule="auto" w:line="276" w:before="0" w:after="200"/>
        <w:rPr>
          <w:rFonts w:ascii="Arial" w:hAnsi="Arial" w:cs="Arial"/>
          <w:b/>
          <w:b/>
          <w:sz w:val="22"/>
        </w:rPr>
      </w:pPr>
      <w:r>
        <w:rPr>
          <w:rFonts w:cs="Arial" w:ascii="Arial" w:hAnsi="Arial"/>
          <w:b/>
          <w:sz w:val="22"/>
        </w:rPr>
        <w:t>The Council shall maintain a written record of its processing activities.</w:t>
      </w:r>
    </w:p>
    <w:p>
      <w:pPr>
        <w:pStyle w:val="Heading1"/>
        <w:numPr>
          <w:ilvl w:val="0"/>
          <w:numId w:val="2"/>
        </w:numPr>
        <w:spacing w:lineRule="auto" w:line="276" w:before="0" w:after="200"/>
        <w:rPr>
          <w:rFonts w:ascii="Arial" w:hAnsi="Arial" w:cs="Arial"/>
          <w:b/>
          <w:b/>
          <w:szCs w:val="22"/>
        </w:rPr>
      </w:pPr>
      <w:bookmarkStart w:id="406" w:name="_Toc357072153"/>
      <w:bookmarkStart w:id="407" w:name="_Toc359318576"/>
      <w:bookmarkStart w:id="408" w:name="_Toc359334527"/>
      <w:bookmarkStart w:id="409" w:name="_Toc359334806"/>
      <w:bookmarkStart w:id="410" w:name="_Toc359336508"/>
      <w:bookmarkStart w:id="411" w:name="_Toc509572011"/>
      <w:r>
        <w:rPr>
          <w:rFonts w:cs="Arial" w:ascii="Arial" w:hAnsi="Arial"/>
          <w:b/>
          <w:szCs w:val="22"/>
        </w:rPr>
        <w:t>RELATIONS WITH THE PRESS/MEDIA</w:t>
      </w:r>
      <w:bookmarkEnd w:id="406"/>
      <w:bookmarkEnd w:id="407"/>
      <w:bookmarkEnd w:id="408"/>
      <w:bookmarkEnd w:id="409"/>
      <w:bookmarkEnd w:id="410"/>
      <w:bookmarkEnd w:id="411"/>
    </w:p>
    <w:p>
      <w:pPr>
        <w:pStyle w:val="Normal"/>
        <w:widowControl w:val="false"/>
        <w:suppressAutoHyphens w:val="true"/>
        <w:spacing w:lineRule="auto" w:line="276" w:before="0" w:after="200"/>
        <w:ind w:left="567" w:hanging="0"/>
        <w:textAlignment w:val="center"/>
        <w:rPr>
          <w:rFonts w:ascii="Arial" w:hAnsi="Arial" w:cs="Arial"/>
          <w:color w:val="000000"/>
          <w:sz w:val="22"/>
          <w:szCs w:val="22"/>
          <w:lang w:bidi="en-US"/>
        </w:rPr>
      </w:pPr>
      <w:r>
        <w:rPr>
          <w:rFonts w:cs="Arial" w:ascii="Arial" w:hAnsi="Arial"/>
          <w:color w:val="000000"/>
          <w:sz w:val="22"/>
          <w:szCs w:val="22"/>
          <w:lang w:bidi="en-US"/>
        </w:rPr>
      </w:r>
    </w:p>
    <w:p>
      <w:pPr>
        <w:pStyle w:val="Normal"/>
        <w:widowControl w:val="false"/>
        <w:numPr>
          <w:ilvl w:val="0"/>
          <w:numId w:val="19"/>
        </w:numPr>
        <w:suppressAutoHyphens w:val="true"/>
        <w:spacing w:lineRule="auto" w:line="276" w:before="0" w:after="200"/>
        <w:textAlignment w:val="center"/>
        <w:rPr>
          <w:rFonts w:ascii="Arial" w:hAnsi="Arial" w:cs="Arial"/>
          <w:color w:val="000000"/>
          <w:sz w:val="22"/>
          <w:szCs w:val="22"/>
          <w:lang w:bidi="en-US"/>
        </w:rPr>
      </w:pPr>
      <w:r>
        <w:rPr>
          <w:rFonts w:cs="Arial" w:ascii="Arial" w:hAnsi="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p>
    <w:p>
      <w:pPr>
        <w:pStyle w:val="Normal"/>
        <w:widowControl w:val="false"/>
        <w:suppressAutoHyphens w:val="true"/>
        <w:spacing w:lineRule="auto" w:line="276" w:before="0" w:after="200"/>
        <w:ind w:left="567" w:hanging="0"/>
        <w:textAlignment w:val="center"/>
        <w:rPr>
          <w:rFonts w:ascii="Arial" w:hAnsi="Arial" w:cs="Arial"/>
          <w:color w:val="000000"/>
          <w:sz w:val="22"/>
          <w:szCs w:val="22"/>
          <w:lang w:bidi="en-US"/>
        </w:rPr>
      </w:pPr>
      <w:r>
        <w:rPr>
          <w:rFonts w:cs="Arial" w:ascii="Arial" w:hAnsi="Arial"/>
          <w:color w:val="000000"/>
          <w:sz w:val="22"/>
          <w:szCs w:val="22"/>
          <w:lang w:bidi="en-US"/>
        </w:rPr>
      </w:r>
    </w:p>
    <w:p>
      <w:pPr>
        <w:pStyle w:val="Heading1"/>
        <w:numPr>
          <w:ilvl w:val="0"/>
          <w:numId w:val="2"/>
        </w:numPr>
        <w:spacing w:lineRule="auto" w:line="276" w:before="0" w:after="200"/>
        <w:ind w:left="850" w:hanging="850"/>
        <w:rPr>
          <w:rFonts w:ascii="Arial" w:hAnsi="Arial" w:cs="Arial"/>
          <w:b/>
          <w:b/>
          <w:szCs w:val="22"/>
        </w:rPr>
      </w:pPr>
      <w:bookmarkStart w:id="412" w:name="_Toc357072154"/>
      <w:bookmarkStart w:id="413" w:name="_Toc359318577"/>
      <w:bookmarkStart w:id="414" w:name="_Toc359334528"/>
      <w:bookmarkStart w:id="415" w:name="_Toc359334807"/>
      <w:bookmarkStart w:id="416" w:name="_Toc359336509"/>
      <w:bookmarkStart w:id="417" w:name="_Toc509572012"/>
      <w:r>
        <w:rPr>
          <w:rFonts w:cs="Arial" w:ascii="Arial" w:hAnsi="Arial"/>
          <w:b/>
          <w:szCs w:val="22"/>
        </w:rPr>
        <w:t>EXECUTION AND SEALING OF LEGAL DEEDS</w:t>
      </w:r>
      <w:bookmarkEnd w:id="412"/>
      <w:bookmarkEnd w:id="413"/>
      <w:bookmarkEnd w:id="414"/>
      <w:bookmarkEnd w:id="415"/>
      <w:bookmarkEnd w:id="416"/>
      <w:bookmarkEnd w:id="417"/>
      <w:r>
        <w:rPr>
          <w:rFonts w:cs="Arial" w:ascii="Arial" w:hAnsi="Arial"/>
          <w:b/>
          <w:szCs w:val="22"/>
        </w:rPr>
        <w:t xml:space="preserve"> </w:t>
      </w:r>
    </w:p>
    <w:p>
      <w:pPr>
        <w:pStyle w:val="Normal"/>
        <w:widowControl w:val="false"/>
        <w:spacing w:lineRule="auto" w:line="276" w:before="0" w:after="200"/>
        <w:ind w:left="131" w:firstLine="720"/>
        <w:textAlignment w:val="center"/>
        <w:rPr>
          <w:rFonts w:ascii="Arial" w:hAnsi="Arial" w:cs="Arial"/>
          <w:i/>
          <w:i/>
          <w:iCs/>
          <w:color w:val="000000"/>
          <w:sz w:val="22"/>
          <w:szCs w:val="22"/>
          <w:lang w:bidi="en-US"/>
        </w:rPr>
      </w:pPr>
      <w:r>
        <w:rPr>
          <w:rFonts w:cs="Arial" w:ascii="Arial" w:hAnsi="Arial"/>
          <w:i/>
          <w:iCs/>
          <w:color w:val="000000"/>
          <w:sz w:val="22"/>
          <w:szCs w:val="22"/>
          <w:lang w:bidi="en-US"/>
        </w:rPr>
        <w:t>See also standing orders 15(b)(xii) and (xvii).</w:t>
      </w:r>
    </w:p>
    <w:p>
      <w:pPr>
        <w:pStyle w:val="Normal"/>
        <w:widowControl w:val="false"/>
        <w:spacing w:lineRule="auto" w:line="276" w:before="0" w:after="200"/>
        <w:ind w:left="131" w:firstLine="720"/>
        <w:textAlignment w:val="center"/>
        <w:rPr>
          <w:rFonts w:ascii="Arial" w:hAnsi="Arial" w:cs="Arial"/>
          <w:i/>
          <w:i/>
          <w:iCs/>
          <w:color w:val="000000"/>
          <w:sz w:val="22"/>
          <w:szCs w:val="22"/>
          <w:lang w:bidi="en-US"/>
        </w:rPr>
      </w:pPr>
      <w:r>
        <w:rPr>
          <w:rFonts w:cs="Arial" w:ascii="Arial" w:hAnsi="Arial"/>
          <w:i/>
          <w:iCs/>
          <w:color w:val="000000"/>
          <w:sz w:val="22"/>
          <w:szCs w:val="22"/>
          <w:lang w:bidi="en-US"/>
        </w:rPr>
      </w:r>
    </w:p>
    <w:p>
      <w:pPr>
        <w:pStyle w:val="Normal"/>
        <w:widowControl w:val="false"/>
        <w:numPr>
          <w:ilvl w:val="0"/>
          <w:numId w:val="15"/>
        </w:numPr>
        <w:tabs>
          <w:tab w:val="left" w:pos="567" w:leader="none"/>
        </w:tabs>
        <w:suppressAutoHyphens w:val="true"/>
        <w:spacing w:lineRule="auto" w:line="276" w:before="0" w:after="200"/>
        <w:ind w:left="567" w:hanging="567"/>
        <w:textAlignment w:val="center"/>
        <w:rPr>
          <w:rFonts w:ascii="Arial" w:hAnsi="Arial" w:cs="Arial"/>
          <w:color w:val="000000"/>
          <w:sz w:val="22"/>
          <w:szCs w:val="22"/>
          <w:lang w:bidi="en-US"/>
        </w:rPr>
      </w:pPr>
      <w:r>
        <w:rPr>
          <w:rFonts w:cs="Arial" w:ascii="Arial" w:hAnsi="Arial"/>
          <w:color w:val="000000"/>
          <w:sz w:val="22"/>
          <w:szCs w:val="22"/>
          <w:lang w:bidi="en-US"/>
        </w:rPr>
        <w:t>A legal deed shall not be executed on behalf of the Council unless authorised by a resolution.</w:t>
      </w:r>
    </w:p>
    <w:p>
      <w:pPr>
        <w:pStyle w:val="Normal"/>
        <w:widowControl w:val="false"/>
        <w:suppressAutoHyphens w:val="true"/>
        <w:spacing w:lineRule="auto" w:line="276" w:before="0" w:after="200"/>
        <w:ind w:left="567" w:hanging="0"/>
        <w:textAlignment w:val="center"/>
        <w:rPr>
          <w:rFonts w:ascii="Arial" w:hAnsi="Arial" w:cs="Arial"/>
          <w:b/>
          <w:b/>
          <w:color w:val="000000"/>
          <w:sz w:val="22"/>
          <w:szCs w:val="22"/>
          <w:lang w:bidi="en-US"/>
        </w:rPr>
      </w:pPr>
      <w:r>
        <w:rPr>
          <w:rFonts w:cs="Arial" w:ascii="Arial" w:hAnsi="Arial"/>
          <w:b/>
          <w:bCs/>
          <w:color w:val="000000"/>
          <w:sz w:val="22"/>
          <w:szCs w:val="22"/>
          <w:lang w:bidi="en-US"/>
        </w:rPr>
        <w:t xml:space="preserve">Subject to standing order 23(a), any two councillors may sign, on behalf of the Council, any deed required by law and the Proper Officer shall witness their signatures. </w:t>
      </w:r>
    </w:p>
    <w:p>
      <w:pPr>
        <w:pStyle w:val="Normal"/>
        <w:widowControl w:val="false"/>
        <w:suppressAutoHyphens w:val="true"/>
        <w:spacing w:lineRule="auto" w:line="276" w:before="0" w:after="200"/>
        <w:ind w:left="567" w:hanging="0"/>
        <w:textAlignment w:val="center"/>
        <w:rPr>
          <w:rFonts w:ascii="Arial" w:hAnsi="Arial" w:cs="Arial"/>
          <w:i/>
          <w:i/>
          <w:color w:val="000000"/>
          <w:sz w:val="22"/>
          <w:szCs w:val="22"/>
          <w:lang w:bidi="en-US"/>
        </w:rPr>
      </w:pPr>
      <w:r>
        <w:rPr>
          <w:rFonts w:cs="Arial" w:ascii="Arial" w:hAnsi="Arial"/>
          <w:i/>
          <w:color w:val="000000"/>
          <w:sz w:val="22"/>
          <w:szCs w:val="22"/>
          <w:lang w:bidi="en-US"/>
        </w:rPr>
        <w:t>The above is applicable to a Council without a common seal.</w:t>
      </w:r>
    </w:p>
    <w:p>
      <w:pPr>
        <w:pStyle w:val="Normal"/>
        <w:widowControl w:val="false"/>
        <w:suppressAutoHyphens w:val="true"/>
        <w:spacing w:lineRule="auto" w:line="276" w:before="0" w:after="200"/>
        <w:ind w:left="567" w:hanging="0"/>
        <w:textAlignment w:val="center"/>
        <w:rPr>
          <w:rFonts w:ascii="Arial" w:hAnsi="Arial" w:cs="Arial"/>
          <w:i/>
          <w:i/>
          <w:color w:val="000000"/>
          <w:sz w:val="20"/>
          <w:szCs w:val="22"/>
          <w:lang w:bidi="en-US"/>
        </w:rPr>
      </w:pPr>
      <w:r>
        <w:rPr>
          <w:rFonts w:cs="Arial" w:ascii="Arial" w:hAnsi="Arial"/>
          <w:i/>
          <w:color w:val="000000"/>
          <w:sz w:val="20"/>
          <w:szCs w:val="22"/>
          <w:lang w:bidi="en-US"/>
        </w:rPr>
      </w:r>
    </w:p>
    <w:p>
      <w:pPr>
        <w:pStyle w:val="Heading1"/>
        <w:numPr>
          <w:ilvl w:val="0"/>
          <w:numId w:val="2"/>
        </w:numPr>
        <w:spacing w:lineRule="auto" w:line="276" w:before="0" w:after="200"/>
        <w:rPr>
          <w:rFonts w:ascii="Arial" w:hAnsi="Arial" w:cs="Arial"/>
          <w:b/>
          <w:b/>
          <w:szCs w:val="22"/>
        </w:rPr>
      </w:pPr>
      <w:bookmarkStart w:id="418" w:name="_Toc357072155"/>
      <w:bookmarkStart w:id="419" w:name="_Toc359318578"/>
      <w:bookmarkStart w:id="420" w:name="_Toc359334529"/>
      <w:bookmarkStart w:id="421" w:name="_Toc359334808"/>
      <w:bookmarkStart w:id="422" w:name="_Toc359336510"/>
      <w:bookmarkStart w:id="423" w:name="_Toc509572013"/>
      <w:r>
        <w:rPr>
          <w:rFonts w:cs="Arial" w:ascii="Arial" w:hAnsi="Arial"/>
          <w:b/>
          <w:szCs w:val="22"/>
        </w:rPr>
        <w:t>COMMUNICATING WITH DISTRICT AND COUNTY OR UNITARY COUNCILLORS</w:t>
      </w:r>
      <w:bookmarkEnd w:id="418"/>
      <w:bookmarkEnd w:id="419"/>
      <w:bookmarkEnd w:id="420"/>
      <w:bookmarkEnd w:id="421"/>
      <w:bookmarkEnd w:id="422"/>
      <w:bookmarkEnd w:id="423"/>
    </w:p>
    <w:p>
      <w:pPr>
        <w:pStyle w:val="Normal"/>
        <w:widowControl w:val="false"/>
        <w:suppressAutoHyphens w:val="true"/>
        <w:spacing w:lineRule="auto" w:line="276" w:before="0" w:after="200"/>
        <w:ind w:left="567" w:hanging="0"/>
        <w:textAlignment w:val="center"/>
        <w:rPr>
          <w:rFonts w:ascii="Arial" w:hAnsi="Arial" w:cs="Arial"/>
          <w:color w:val="000000"/>
          <w:sz w:val="20"/>
          <w:szCs w:val="22"/>
          <w:lang w:bidi="en-US"/>
        </w:rPr>
      </w:pPr>
      <w:r>
        <w:rPr>
          <w:rFonts w:cs="Arial" w:ascii="Arial" w:hAnsi="Arial"/>
          <w:color w:val="000000"/>
          <w:sz w:val="20"/>
          <w:szCs w:val="22"/>
          <w:lang w:bidi="en-US"/>
        </w:rPr>
      </w:r>
    </w:p>
    <w:p>
      <w:pPr>
        <w:pStyle w:val="Normal"/>
        <w:widowControl w:val="false"/>
        <w:numPr>
          <w:ilvl w:val="0"/>
          <w:numId w:val="20"/>
        </w:numPr>
        <w:tabs>
          <w:tab w:val="left" w:pos="567" w:leader="none"/>
        </w:tabs>
        <w:suppressAutoHyphens w:val="true"/>
        <w:spacing w:lineRule="auto" w:line="276" w:before="0" w:after="200"/>
        <w:ind w:left="567" w:hanging="567"/>
        <w:textAlignment w:val="center"/>
        <w:rPr>
          <w:rFonts w:ascii="Arial" w:hAnsi="Arial" w:cs="Arial"/>
          <w:color w:val="000000"/>
          <w:sz w:val="22"/>
          <w:szCs w:val="22"/>
          <w:lang w:bidi="en-US"/>
        </w:rPr>
      </w:pPr>
      <w:r>
        <w:rPr>
          <w:rFonts w:cs="Arial" w:ascii="Arial" w:hAnsi="Arial"/>
          <w:color w:val="000000"/>
          <w:sz w:val="22"/>
          <w:szCs w:val="22"/>
          <w:lang w:bidi="en-US"/>
        </w:rPr>
        <w:t xml:space="preserve">An invitation to attend a meeting of the Council shall be sent, together with the agenda, to the ward councillor(s) of the District and County Council OR Unitary Council representing the area of the Council. </w:t>
      </w:r>
    </w:p>
    <w:p>
      <w:pPr>
        <w:pStyle w:val="Normal"/>
        <w:widowControl w:val="false"/>
        <w:numPr>
          <w:ilvl w:val="0"/>
          <w:numId w:val="20"/>
        </w:numPr>
        <w:tabs>
          <w:tab w:val="left" w:pos="567" w:leader="none"/>
        </w:tabs>
        <w:suppressAutoHyphens w:val="true"/>
        <w:spacing w:lineRule="auto" w:line="276" w:before="0" w:after="200"/>
        <w:ind w:left="567" w:hanging="567"/>
        <w:textAlignment w:val="center"/>
        <w:rPr>
          <w:rFonts w:ascii="Arial" w:hAnsi="Arial" w:cs="Arial"/>
          <w:color w:val="000000"/>
          <w:sz w:val="22"/>
          <w:szCs w:val="22"/>
          <w:lang w:bidi="en-US"/>
        </w:rPr>
      </w:pPr>
      <w:r>
        <w:rPr>
          <w:rFonts w:cs="Arial" w:ascii="Arial" w:hAnsi="Arial"/>
          <w:color w:val="000000"/>
          <w:sz w:val="22"/>
          <w:szCs w:val="22"/>
          <w:lang w:bidi="en-US"/>
        </w:rPr>
        <w:t>Unless the Council determines otherwise, a copy of each letter sent to the District and County Council OR Unitary Council shall be sent to the ward councillor(s) representing the area of the Council.</w:t>
      </w:r>
    </w:p>
    <w:p>
      <w:pPr>
        <w:pStyle w:val="Normal"/>
        <w:rPr>
          <w:rFonts w:ascii="Arial" w:hAnsi="Arial" w:eastAsia="" w:cs="Arial" w:eastAsiaTheme="majorEastAsia"/>
          <w:b/>
          <w:b/>
          <w:bCs/>
          <w:color w:val="000000" w:themeColor="text1"/>
          <w:sz w:val="22"/>
          <w:szCs w:val="22"/>
        </w:rPr>
      </w:pPr>
      <w:r>
        <w:rPr>
          <w:rFonts w:eastAsia="" w:cs="Arial" w:eastAsiaTheme="majorEastAsia" w:ascii="Arial" w:hAnsi="Arial"/>
          <w:b/>
          <w:bCs/>
          <w:color w:val="000000" w:themeColor="text1"/>
          <w:sz w:val="22"/>
          <w:szCs w:val="22"/>
        </w:rPr>
      </w:r>
    </w:p>
    <w:p>
      <w:pPr>
        <w:pStyle w:val="Heading1"/>
        <w:numPr>
          <w:ilvl w:val="0"/>
          <w:numId w:val="2"/>
        </w:numPr>
        <w:spacing w:lineRule="auto" w:line="276" w:before="0" w:after="200"/>
        <w:rPr>
          <w:rFonts w:ascii="Arial" w:hAnsi="Arial" w:cs="Arial"/>
          <w:b/>
          <w:b/>
          <w:szCs w:val="22"/>
        </w:rPr>
      </w:pPr>
      <w:bookmarkStart w:id="424" w:name="_Toc509572014"/>
      <w:bookmarkStart w:id="425" w:name="_Toc359318579"/>
      <w:bookmarkStart w:id="426" w:name="_Toc359334530"/>
      <w:bookmarkStart w:id="427" w:name="_Toc359334809"/>
      <w:bookmarkStart w:id="428" w:name="_Toc359336511"/>
      <w:r>
        <w:rPr>
          <w:rFonts w:cs="Arial" w:ascii="Arial" w:hAnsi="Arial"/>
          <w:b/>
          <w:szCs w:val="22"/>
        </w:rPr>
        <w:t>RESTRICTIONS ON COUNCILLOR ACTIVITIES</w:t>
      </w:r>
      <w:bookmarkEnd w:id="424"/>
      <w:bookmarkEnd w:id="425"/>
      <w:bookmarkEnd w:id="426"/>
      <w:bookmarkEnd w:id="427"/>
      <w:bookmarkEnd w:id="428"/>
    </w:p>
    <w:p>
      <w:pPr>
        <w:pStyle w:val="Normal"/>
        <w:widowControl w:val="false"/>
        <w:suppressAutoHyphens w:val="true"/>
        <w:spacing w:lineRule="auto" w:line="276" w:before="0" w:after="200"/>
        <w:ind w:left="567" w:hanging="0"/>
        <w:textAlignment w:val="center"/>
        <w:rPr>
          <w:rFonts w:ascii="Arial" w:hAnsi="Arial" w:cs="Arial"/>
          <w:color w:val="000000"/>
          <w:sz w:val="20"/>
          <w:szCs w:val="22"/>
          <w:lang w:bidi="en-US"/>
        </w:rPr>
      </w:pPr>
      <w:r>
        <w:rPr>
          <w:rFonts w:cs="Arial" w:ascii="Arial" w:hAnsi="Arial"/>
          <w:color w:val="000000"/>
          <w:sz w:val="20"/>
          <w:szCs w:val="22"/>
          <w:lang w:bidi="en-US"/>
        </w:rPr>
      </w:r>
    </w:p>
    <w:p>
      <w:pPr>
        <w:pStyle w:val="ListParagraph"/>
        <w:widowControl w:val="false"/>
        <w:numPr>
          <w:ilvl w:val="1"/>
          <w:numId w:val="31"/>
        </w:numPr>
        <w:suppressAutoHyphens w:val="true"/>
        <w:spacing w:lineRule="auto" w:line="276" w:before="0" w:after="200"/>
        <w:ind w:left="567" w:right="-144" w:hanging="567"/>
        <w:textAlignment w:val="center"/>
        <w:rPr>
          <w:rFonts w:ascii="Arial" w:hAnsi="Arial" w:cs="Arial"/>
          <w:color w:val="000000"/>
          <w:sz w:val="22"/>
          <w:szCs w:val="22"/>
          <w:lang w:bidi="en-US"/>
        </w:rPr>
      </w:pPr>
      <w:r>
        <w:rPr>
          <w:rFonts w:cs="Arial" w:ascii="Arial" w:hAnsi="Arial"/>
          <w:color w:val="000000"/>
          <w:sz w:val="22"/>
          <w:szCs w:val="22"/>
          <w:lang w:bidi="en-US"/>
        </w:rPr>
        <w:t>Unless duly authorised no councillor shall:</w:t>
      </w:r>
    </w:p>
    <w:p>
      <w:pPr>
        <w:pStyle w:val="Normal"/>
        <w:widowControl w:val="false"/>
        <w:numPr>
          <w:ilvl w:val="0"/>
          <w:numId w:val="32"/>
        </w:numPr>
        <w:suppressAutoHyphens w:val="true"/>
        <w:spacing w:lineRule="auto" w:line="276" w:before="0" w:after="200"/>
        <w:ind w:left="1134" w:right="-144" w:hanging="567"/>
        <w:textAlignment w:val="center"/>
        <w:rPr>
          <w:rFonts w:ascii="Arial" w:hAnsi="Arial" w:cs="Arial"/>
          <w:color w:val="000000"/>
          <w:sz w:val="22"/>
          <w:szCs w:val="22"/>
          <w:lang w:bidi="en-US"/>
        </w:rPr>
      </w:pPr>
      <w:r>
        <w:rPr>
          <w:rFonts w:cs="Arial" w:ascii="Arial" w:hAnsi="Arial"/>
          <w:color w:val="000000"/>
          <w:sz w:val="22"/>
          <w:szCs w:val="22"/>
          <w:lang w:bidi="en-US"/>
        </w:rPr>
        <w:t>inspect any land and/or premises which the Council has a right or duty to inspect; or</w:t>
      </w:r>
    </w:p>
    <w:p>
      <w:pPr>
        <w:pStyle w:val="Normal"/>
        <w:widowControl w:val="false"/>
        <w:numPr>
          <w:ilvl w:val="0"/>
          <w:numId w:val="32"/>
        </w:numPr>
        <w:suppressAutoHyphens w:val="true"/>
        <w:spacing w:lineRule="auto" w:line="276" w:before="0" w:after="200"/>
        <w:ind w:left="1134" w:hanging="567"/>
        <w:textAlignment w:val="center"/>
        <w:rPr>
          <w:rFonts w:ascii="Arial" w:hAnsi="Arial" w:cs="Arial"/>
          <w:color w:val="000000"/>
          <w:sz w:val="22"/>
          <w:szCs w:val="22"/>
          <w:lang w:bidi="en-US"/>
        </w:rPr>
      </w:pPr>
      <w:r>
        <w:rPr>
          <w:rFonts w:cs="Arial" w:ascii="Arial" w:hAnsi="Arial"/>
          <w:color w:val="000000"/>
          <w:sz w:val="22"/>
          <w:szCs w:val="22"/>
          <w:lang w:bidi="en-US"/>
        </w:rPr>
        <w:t>issue orders, instructions or directions.</w:t>
      </w:r>
      <w:bookmarkStart w:id="429" w:name="_Toc357072156"/>
      <w:bookmarkEnd w:id="429"/>
    </w:p>
    <w:p>
      <w:pPr>
        <w:pStyle w:val="Normal"/>
        <w:widowControl w:val="false"/>
        <w:suppressAutoHyphens w:val="true"/>
        <w:spacing w:lineRule="auto" w:line="276" w:before="0" w:after="200"/>
        <w:textAlignment w:val="center"/>
        <w:rPr>
          <w:rFonts w:ascii="Arial" w:hAnsi="Arial" w:cs="Arial"/>
          <w:color w:val="000000"/>
          <w:sz w:val="20"/>
          <w:szCs w:val="22"/>
          <w:lang w:bidi="en-US"/>
        </w:rPr>
      </w:pPr>
      <w:r>
        <w:rPr>
          <w:rFonts w:cs="Arial" w:ascii="Arial" w:hAnsi="Arial"/>
          <w:color w:val="000000"/>
          <w:sz w:val="20"/>
          <w:szCs w:val="22"/>
          <w:lang w:bidi="en-US"/>
        </w:rPr>
      </w:r>
    </w:p>
    <w:p>
      <w:pPr>
        <w:pStyle w:val="Heading1"/>
        <w:numPr>
          <w:ilvl w:val="0"/>
          <w:numId w:val="2"/>
        </w:numPr>
        <w:spacing w:lineRule="auto" w:line="276" w:before="0" w:after="200"/>
        <w:rPr>
          <w:rFonts w:ascii="Arial" w:hAnsi="Arial" w:cs="Arial"/>
          <w:b/>
          <w:b/>
          <w:szCs w:val="22"/>
        </w:rPr>
      </w:pPr>
      <w:bookmarkStart w:id="430" w:name="_Toc359318581"/>
      <w:bookmarkStart w:id="431" w:name="_Toc359334532"/>
      <w:bookmarkStart w:id="432" w:name="_Toc359334811"/>
      <w:bookmarkStart w:id="433" w:name="_Toc359336513"/>
      <w:bookmarkStart w:id="434" w:name="_Toc509572015"/>
      <w:r>
        <w:rPr>
          <w:rFonts w:cs="Arial" w:ascii="Arial" w:hAnsi="Arial"/>
          <w:b/>
          <w:szCs w:val="22"/>
        </w:rPr>
        <w:t>STANDING ORDERS GENERALLY</w:t>
      </w:r>
      <w:bookmarkEnd w:id="430"/>
      <w:bookmarkEnd w:id="431"/>
      <w:bookmarkEnd w:id="432"/>
      <w:bookmarkEnd w:id="433"/>
      <w:bookmarkEnd w:id="434"/>
    </w:p>
    <w:p>
      <w:pPr>
        <w:pStyle w:val="ListParagraph"/>
        <w:spacing w:lineRule="auto" w:line="276" w:before="0" w:after="200"/>
        <w:ind w:left="567" w:hanging="0"/>
        <w:rPr>
          <w:rFonts w:ascii="Arial" w:hAnsi="Arial" w:cs="Arial"/>
          <w:sz w:val="20"/>
          <w:szCs w:val="22"/>
          <w:lang w:bidi="en-US"/>
        </w:rPr>
      </w:pPr>
      <w:r>
        <w:rPr>
          <w:rFonts w:cs="Arial" w:ascii="Arial" w:hAnsi="Arial"/>
          <w:sz w:val="20"/>
          <w:szCs w:val="22"/>
          <w:lang w:bidi="en-US"/>
        </w:rPr>
      </w:r>
    </w:p>
    <w:p>
      <w:pPr>
        <w:pStyle w:val="Normal"/>
        <w:widowControl w:val="false"/>
        <w:numPr>
          <w:ilvl w:val="0"/>
          <w:numId w:val="33"/>
        </w:numPr>
        <w:suppressAutoHyphens w:val="true"/>
        <w:spacing w:lineRule="auto" w:line="276" w:before="0" w:after="200"/>
        <w:ind w:left="567" w:hanging="567"/>
        <w:textAlignment w:val="center"/>
        <w:rPr>
          <w:rFonts w:ascii="Arial" w:hAnsi="Arial" w:cs="Arial"/>
          <w:color w:val="000000"/>
          <w:sz w:val="22"/>
          <w:szCs w:val="22"/>
          <w:lang w:bidi="en-US"/>
        </w:rPr>
      </w:pPr>
      <w:r>
        <w:rPr>
          <w:rFonts w:cs="Arial" w:ascii="Arial" w:hAnsi="Arial"/>
          <w:color w:val="000000"/>
          <w:sz w:val="22"/>
          <w:szCs w:val="22"/>
          <w:lang w:bidi="en-US"/>
        </w:rPr>
        <w:t>All or part of a standing order, except one that incorporates mandatory statutory or legal requirements, may be suspended by resolution in relation to the consideration of an item on the agenda for a meeting.</w:t>
      </w:r>
    </w:p>
    <w:p>
      <w:pPr>
        <w:pStyle w:val="ListParagraph"/>
        <w:widowControl w:val="false"/>
        <w:numPr>
          <w:ilvl w:val="0"/>
          <w:numId w:val="33"/>
        </w:numPr>
        <w:suppressAutoHyphens w:val="true"/>
        <w:spacing w:lineRule="auto" w:line="276" w:before="0" w:after="200"/>
        <w:ind w:left="567" w:hanging="567"/>
        <w:textAlignment w:val="center"/>
        <w:rPr>
          <w:rFonts w:ascii="Arial" w:hAnsi="Arial" w:cs="Arial"/>
          <w:color w:val="000000"/>
          <w:sz w:val="22"/>
          <w:szCs w:val="22"/>
          <w:lang w:bidi="en-US"/>
        </w:rPr>
      </w:pPr>
      <w:r>
        <w:rPr>
          <w:rFonts w:cs="Arial" w:ascii="Arial" w:hAnsi="Arial"/>
          <w:sz w:val="22"/>
          <w:szCs w:val="22"/>
          <w:lang w:bidi="en-US"/>
        </w:rPr>
        <w:t>A motion to add to or vary or revoke one or more of the Council’s standing orders, except one that incorporates mandatory statutory or legal requirements, shall be proposed by a special motion, the written notice by at least 5 councillors to be given to the Proper Officer in accordance with standing order 9.</w:t>
      </w:r>
    </w:p>
    <w:p>
      <w:pPr>
        <w:pStyle w:val="Normal"/>
        <w:widowControl w:val="false"/>
        <w:numPr>
          <w:ilvl w:val="0"/>
          <w:numId w:val="33"/>
        </w:numPr>
        <w:suppressAutoHyphens w:val="true"/>
        <w:spacing w:lineRule="auto" w:line="276" w:before="0" w:after="200"/>
        <w:ind w:left="567" w:hanging="567"/>
        <w:textAlignment w:val="center"/>
        <w:rPr>
          <w:rFonts w:ascii="Arial" w:hAnsi="Arial" w:cs="Arial"/>
          <w:color w:val="000000"/>
          <w:sz w:val="22"/>
          <w:szCs w:val="22"/>
          <w:lang w:bidi="en-US"/>
        </w:rPr>
      </w:pPr>
      <w:r>
        <w:rPr>
          <w:rFonts w:cs="Arial" w:ascii="Arial" w:hAnsi="Arial"/>
          <w:color w:val="000000"/>
          <w:sz w:val="22"/>
          <w:szCs w:val="22"/>
          <w:lang w:bidi="en-US"/>
        </w:rPr>
        <w:t>The Proper Officer shall provide a copy of the Council’s standing orders to a councillor as soon as possible.</w:t>
      </w:r>
    </w:p>
    <w:p>
      <w:pPr>
        <w:pStyle w:val="Normal"/>
        <w:widowControl w:val="false"/>
        <w:numPr>
          <w:ilvl w:val="0"/>
          <w:numId w:val="33"/>
        </w:numPr>
        <w:suppressAutoHyphens w:val="true"/>
        <w:spacing w:lineRule="auto" w:line="276" w:before="0" w:after="200"/>
        <w:ind w:left="567" w:hanging="567"/>
        <w:textAlignment w:val="center"/>
        <w:rPr/>
      </w:pPr>
      <w:r>
        <w:rPr>
          <w:rFonts w:cs="Arial" w:ascii="Arial" w:hAnsi="Arial"/>
          <w:color w:val="000000"/>
          <w:sz w:val="22"/>
          <w:szCs w:val="22"/>
          <w:lang w:bidi="en-US"/>
        </w:rPr>
        <w:t>The decision of the chairman of a meeting as to the application of standing orders at the meeting shall be final.</w:t>
      </w:r>
    </w:p>
    <w:sectPr>
      <w:footerReference w:type="default" r:id="rId2"/>
      <w:type w:val="nextPage"/>
      <w:pgSz w:w="11906" w:h="16838"/>
      <w:pgMar w:left="1800" w:right="1800" w:header="0" w:top="1440" w:footer="708" w:bottom="1276" w:gutter="0"/>
      <w:pgNumType w:start="1"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Gotham Bold">
    <w:charset w:val="00"/>
    <w:family w:val="roman"/>
    <w:pitch w:val="variable"/>
  </w:font>
  <w:font w:name="Cambria">
    <w:charset w:val="00"/>
    <w:family w:val="roman"/>
    <w:pitch w:val="variable"/>
  </w:font>
  <w:font w:name="Tahoma">
    <w:charset w:val="00"/>
    <w:family w:val="roman"/>
    <w:pitch w:val="variable"/>
  </w:font>
  <w:font w:name="Arial">
    <w:charset w:val="00"/>
    <w:family w:val="roman"/>
    <w:pitch w:val="variable"/>
  </w:font>
  <w:font w:name="Liberation Sans">
    <w:altName w:val="Arial"/>
    <w:charset w:val="00"/>
    <w:family w:val="roman"/>
    <w:pitch w:val="variable"/>
  </w:font>
  <w:font w:name="Times-Roman">
    <w:altName w:val="Times New Roman"/>
    <w:charset w:val="00"/>
    <w:family w:val="roman"/>
    <w:pitch w:val="variable"/>
  </w:font>
  <w:font w:name="AGaramondPro-Bold">
    <w:charset w:val="00"/>
    <w:family w:val="roman"/>
    <w:pitch w:val="variable"/>
  </w:font>
  <w:font w:name="Calibri">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rFonts w:ascii="Arial" w:hAnsi="Arial" w:cs="Arial"/>
      </w:rPr>
    </w:pPr>
    <w:r>
      <w:rPr/>
      <w:fldChar w:fldCharType="begin"/>
    </w:r>
    <w:r>
      <w:rPr/>
      <w:instrText> PAGE </w:instrText>
    </w:r>
    <w:r>
      <w:rPr/>
      <w:fldChar w:fldCharType="separate"/>
    </w:r>
    <w:r>
      <w:rPr/>
      <w:t>23</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decimal"/>
      <w:lvlText w:val="%1."/>
      <w:lvlJc w:val="left"/>
      <w:pPr>
        <w:tabs>
          <w:tab w:val="num" w:pos="851"/>
        </w:tabs>
        <w:ind w:left="851" w:hanging="851"/>
      </w:pPr>
      <w:rPr>
        <w:smallCaps w:val="false"/>
        <w:caps w:val="false"/>
        <w:dstrike w:val="false"/>
        <w:strike w:val="false"/>
        <w:vertAlign w:val="baseline"/>
        <w:position w:val="0"/>
        <w:sz w:val="22"/>
        <w:sz w:val="22"/>
        <w:spacing w:val="0"/>
        <w:i w:val="false"/>
        <w:u w:val="none"/>
        <w:b/>
        <w:kern w:val="0"/>
        <w:effect w:val="none"/>
        <w:szCs w:val="44"/>
        <w:iCs w:val="false"/>
        <w:bCs w:val="false"/>
        <w:em w:val="none"/>
        <w:vanish w:val="false"/>
        <w:rFonts w:ascii="Arial" w:hAnsi="Arial" w:cs="Calibri"/>
        <w:color w:val="000000"/>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tabs>
          <w:tab w:val="num" w:pos="851"/>
        </w:tabs>
        <w:ind w:left="851" w:hanging="851"/>
      </w:pPr>
      <w:rPr>
        <w:smallCaps w:val="false"/>
        <w:caps w:val="false"/>
        <w:dstrike w:val="false"/>
        <w:strike w:val="false"/>
        <w:vertAlign w:val="baseline"/>
        <w:position w:val="0"/>
        <w:sz w:val="22"/>
        <w:sz w:val="22"/>
        <w:spacing w:val="0"/>
        <w:i w:val="false"/>
        <w:u w:val="none"/>
        <w:b w:val="false"/>
        <w:kern w:val="0"/>
        <w:effect w:val="none"/>
        <w:szCs w:val="44"/>
        <w:iCs w:val="false"/>
        <w:bCs w:val="false"/>
        <w:em w:val="none"/>
        <w:vanish w:val="false"/>
        <w:rFonts w:cs="Calibri"/>
        <w:color w:val="000000"/>
      </w:rPr>
    </w:lvl>
    <w:lvl w:ilvl="1">
      <w:start w:val="1"/>
      <w:numFmt w:val="lowerLetter"/>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lowerLetter"/>
      <w:lvlText w:val="%1"/>
      <w:lvlJc w:val="left"/>
      <w:pPr>
        <w:tabs>
          <w:tab w:val="num" w:pos="567"/>
        </w:tabs>
        <w:ind w:left="567" w:hanging="567"/>
      </w:pPr>
      <w:rPr>
        <w:b w:val="false"/>
      </w:rPr>
    </w:lvl>
    <w:lvl w:ilvl="1">
      <w:start w:val="1"/>
      <w:numFmt w:val="lowerRoman"/>
      <w:lvlText w:val="%2."/>
      <w:lvlJc w:val="left"/>
      <w:pPr>
        <w:ind w:left="1134"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lvl w:ilvl="0">
      <w:start w:val="1"/>
      <w:numFmt w:val="lowerLetter"/>
      <w:lvlText w:val="%1"/>
      <w:lvlJc w:val="left"/>
      <w:pPr>
        <w:tabs>
          <w:tab w:val="num" w:pos="567"/>
        </w:tabs>
        <w:ind w:left="567" w:hanging="567"/>
      </w:pPr>
      <w:rPr>
        <w:sz w:val="22"/>
        <w:b/>
        <w:rFonts w:ascii="Arial" w:hAnsi="Arial"/>
      </w:rPr>
    </w:lvl>
    <w:lvl w:ilvl="1">
      <w:start w:val="1"/>
      <w:numFmt w:val="lowerLetter"/>
      <w:lvlText w:val="%2."/>
      <w:lvlJc w:val="left"/>
      <w:pPr>
        <w:tabs>
          <w:tab w:val="num" w:pos="1440"/>
        </w:tabs>
        <w:ind w:left="1440" w:hanging="360"/>
      </w:pPr>
    </w:lvl>
    <w:lvl w:ilvl="2">
      <w:start w:val="1"/>
      <w:numFmt w:val="lowerRoman"/>
      <w:lvlText w:val="%3."/>
      <w:lvlJc w:val="left"/>
      <w:pPr>
        <w:tabs>
          <w:tab w:val="num" w:pos="2490"/>
        </w:tabs>
        <w:ind w:left="2434" w:hanging="454"/>
      </w:pPr>
      <w:rPr>
        <w:sz w:val="22"/>
        <w:b/>
        <w:szCs w:val="20"/>
        <w:rFonts w:ascii="Arial" w:hAnsi="Arial"/>
      </w:rPr>
    </w:lvl>
    <w:lvl w:ilvl="3">
      <w:start w:val="1"/>
      <w:numFmt w:val="bullet"/>
      <w:lvlText w:val=""/>
      <w:lvlJc w:val="left"/>
      <w:pPr>
        <w:ind w:left="3240" w:hanging="720"/>
      </w:pPr>
      <w:rPr>
        <w:rFonts w:ascii="Symbol" w:hAnsi="Symbol" w:cs="Symbol" w:hint="default"/>
        <w:rFonts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lvl w:ilvl="0">
      <w:start w:val="1"/>
      <w:numFmt w:val="lowerLetter"/>
      <w:lvlText w:val="%1"/>
      <w:lvlJc w:val="left"/>
      <w:pPr>
        <w:tabs>
          <w:tab w:val="num" w:pos="1134"/>
        </w:tabs>
        <w:ind w:left="1134" w:hanging="567"/>
      </w:pPr>
    </w:lvl>
    <w:lvl w:ilvl="1">
      <w:start w:val="1"/>
      <w:numFmt w:val="lowerRoman"/>
      <w:lvlText w:val="%2."/>
      <w:lvlJc w:val="left"/>
      <w:pPr>
        <w:tabs>
          <w:tab w:val="num" w:pos="1701"/>
        </w:tabs>
        <w:ind w:left="1701" w:hanging="567"/>
      </w:pPr>
    </w:lvl>
    <w:lvl w:ilvl="2">
      <w:start w:val="1"/>
      <w:numFmt w:val="lowerRoman"/>
      <w:lvlText w:val="%3."/>
      <w:lvlJc w:val="left"/>
      <w:pPr>
        <w:ind w:left="3267" w:hanging="72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6">
    <w:lvl w:ilvl="0">
      <w:start w:val="1"/>
      <w:numFmt w:val="lowerLetter"/>
      <w:lvlText w:val="%1"/>
      <w:lvlJc w:val="left"/>
      <w:pPr>
        <w:tabs>
          <w:tab w:val="num" w:pos="1134"/>
        </w:tabs>
        <w:ind w:left="1134" w:hanging="567"/>
      </w:pPr>
    </w:lvl>
    <w:lvl w:ilvl="1">
      <w:start w:val="1"/>
      <w:numFmt w:val="lowerLetter"/>
      <w:lvlText w:val="%2."/>
      <w:lvlJc w:val="left"/>
      <w:pPr>
        <w:tabs>
          <w:tab w:val="num" w:pos="2574"/>
        </w:tabs>
        <w:ind w:left="2574" w:hanging="360"/>
      </w:pPr>
    </w:lvl>
    <w:lvl w:ilvl="2">
      <w:start w:val="1"/>
      <w:numFmt w:val="lowerRoman"/>
      <w:lvlText w:val="%3."/>
      <w:lvlJc w:val="right"/>
      <w:pPr>
        <w:tabs>
          <w:tab w:val="num" w:pos="3294"/>
        </w:tabs>
        <w:ind w:left="3294" w:hanging="180"/>
      </w:pPr>
    </w:lvl>
    <w:lvl w:ilvl="3">
      <w:start w:val="1"/>
      <w:numFmt w:val="decimal"/>
      <w:lvlText w:val="%4."/>
      <w:lvlJc w:val="left"/>
      <w:pPr>
        <w:tabs>
          <w:tab w:val="num" w:pos="4014"/>
        </w:tabs>
        <w:ind w:left="4014" w:hanging="360"/>
      </w:pPr>
    </w:lvl>
    <w:lvl w:ilvl="4">
      <w:start w:val="1"/>
      <w:numFmt w:val="lowerLetter"/>
      <w:lvlText w:val="%5."/>
      <w:lvlJc w:val="left"/>
      <w:pPr>
        <w:tabs>
          <w:tab w:val="num" w:pos="4734"/>
        </w:tabs>
        <w:ind w:left="4734" w:hanging="360"/>
      </w:pPr>
    </w:lvl>
    <w:lvl w:ilvl="5">
      <w:start w:val="1"/>
      <w:numFmt w:val="lowerRoman"/>
      <w:lvlText w:val="%6."/>
      <w:lvlJc w:val="right"/>
      <w:pPr>
        <w:tabs>
          <w:tab w:val="num" w:pos="5454"/>
        </w:tabs>
        <w:ind w:left="5454" w:hanging="180"/>
      </w:pPr>
    </w:lvl>
    <w:lvl w:ilvl="6">
      <w:start w:val="1"/>
      <w:numFmt w:val="decimal"/>
      <w:lvlText w:val="%7."/>
      <w:lvlJc w:val="left"/>
      <w:pPr>
        <w:tabs>
          <w:tab w:val="num" w:pos="6174"/>
        </w:tabs>
        <w:ind w:left="6174" w:hanging="360"/>
      </w:pPr>
    </w:lvl>
    <w:lvl w:ilvl="7">
      <w:start w:val="1"/>
      <w:numFmt w:val="lowerLetter"/>
      <w:lvlText w:val="%8."/>
      <w:lvlJc w:val="left"/>
      <w:pPr>
        <w:tabs>
          <w:tab w:val="num" w:pos="6894"/>
        </w:tabs>
        <w:ind w:left="6894" w:hanging="360"/>
      </w:pPr>
    </w:lvl>
    <w:lvl w:ilvl="8">
      <w:start w:val="1"/>
      <w:numFmt w:val="lowerRoman"/>
      <w:lvlText w:val="%9."/>
      <w:lvlJc w:val="right"/>
      <w:pPr>
        <w:tabs>
          <w:tab w:val="num" w:pos="7614"/>
        </w:tabs>
        <w:ind w:left="7614" w:hanging="180"/>
      </w:pPr>
    </w:lvl>
  </w:abstractNum>
  <w:abstractNum w:abstractNumId="7">
    <w:lvl w:ilvl="0">
      <w:start w:val="1"/>
      <w:numFmt w:val="lowerLetter"/>
      <w:lvlText w:val="%1"/>
      <w:lvlJc w:val="left"/>
      <w:pPr>
        <w:tabs>
          <w:tab w:val="num" w:pos="1134"/>
        </w:tabs>
        <w:ind w:left="1134" w:hanging="567"/>
      </w:p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8">
    <w:lvl w:ilvl="0">
      <w:start w:val="1"/>
      <w:numFmt w:val="lowerLetter"/>
      <w:lvlText w:val="%1"/>
      <w:lvlJc w:val="left"/>
      <w:pPr>
        <w:tabs>
          <w:tab w:val="num" w:pos="567"/>
        </w:tabs>
        <w:ind w:left="567" w:hanging="567"/>
      </w:p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9">
    <w:lvl w:ilvl="0">
      <w:start w:val="1"/>
      <w:numFmt w:val="lowerRoman"/>
      <w:lvlText w:val="%1."/>
      <w:lvlJc w:val="left"/>
      <w:pPr>
        <w:tabs>
          <w:tab w:val="num" w:pos="1701"/>
        </w:tabs>
        <w:ind w:left="1701"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lvl w:ilvl="0">
      <w:start w:val="1"/>
      <w:numFmt w:val="lowerLetter"/>
      <w:lvlText w:val="%1"/>
      <w:lvlJc w:val="left"/>
      <w:pPr>
        <w:ind w:left="92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lvl w:ilvl="0">
      <w:start w:val="1"/>
      <w:numFmt w:val="lowerLetter"/>
      <w:lvlText w:val="%1"/>
      <w:lvlJc w:val="left"/>
      <w:pPr>
        <w:ind w:left="1134" w:hanging="567"/>
      </w:pPr>
      <w:rPr>
        <w:sz w:val="22"/>
        <w:szCs w:val="22"/>
        <w:rFonts w:ascii="Arial" w:hAnsi="Arial" w:cs="Aria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lvl w:ilvl="0">
      <w:start w:val="1"/>
      <w:numFmt w:val="lowerLetter"/>
      <w:lvlText w:val="%1"/>
      <w:lvlJc w:val="left"/>
      <w:pPr>
        <w:tabs>
          <w:tab w:val="num" w:pos="1134"/>
        </w:tabs>
        <w:ind w:left="1134"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lvl w:ilvl="0">
      <w:start w:val="1"/>
      <w:numFmt w:val="lowerLetter"/>
      <w:lvlText w:val="%1"/>
      <w:lvlJc w:val="left"/>
      <w:pPr>
        <w:tabs>
          <w:tab w:val="num" w:pos="1134"/>
        </w:tabs>
        <w:ind w:left="1134"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lvl w:ilvl="0">
      <w:start w:val="1"/>
      <w:numFmt w:val="lowerLetter"/>
      <w:lvlText w:val="%1"/>
      <w:lvlJc w:val="left"/>
      <w:pPr>
        <w:tabs>
          <w:tab w:val="num" w:pos="567"/>
        </w:tabs>
        <w:ind w:left="567" w:hanging="567"/>
      </w:pPr>
    </w:lvl>
    <w:lvl w:ilvl="1">
      <w:start w:val="1"/>
      <w:numFmt w:val="lowerLetter"/>
      <w:lvlText w:val="%2."/>
      <w:lvlJc w:val="left"/>
      <w:pPr>
        <w:tabs>
          <w:tab w:val="num" w:pos="873"/>
        </w:tabs>
        <w:ind w:left="873" w:hanging="360"/>
      </w:pPr>
    </w:lvl>
    <w:lvl w:ilvl="2">
      <w:start w:val="1"/>
      <w:numFmt w:val="lowerRoman"/>
      <w:lvlText w:val="%3."/>
      <w:lvlJc w:val="right"/>
      <w:pPr>
        <w:tabs>
          <w:tab w:val="num" w:pos="1593"/>
        </w:tabs>
        <w:ind w:left="1593" w:hanging="180"/>
      </w:pPr>
    </w:lvl>
    <w:lvl w:ilvl="3">
      <w:start w:val="1"/>
      <w:numFmt w:val="decimal"/>
      <w:lvlText w:val="%4."/>
      <w:lvlJc w:val="left"/>
      <w:pPr>
        <w:tabs>
          <w:tab w:val="num" w:pos="2313"/>
        </w:tabs>
        <w:ind w:left="2313" w:hanging="360"/>
      </w:pPr>
    </w:lvl>
    <w:lvl w:ilvl="4">
      <w:start w:val="1"/>
      <w:numFmt w:val="lowerLetter"/>
      <w:lvlText w:val="%5."/>
      <w:lvlJc w:val="left"/>
      <w:pPr>
        <w:tabs>
          <w:tab w:val="num" w:pos="3033"/>
        </w:tabs>
        <w:ind w:left="3033" w:hanging="360"/>
      </w:pPr>
    </w:lvl>
    <w:lvl w:ilvl="5">
      <w:start w:val="1"/>
      <w:numFmt w:val="lowerRoman"/>
      <w:lvlText w:val="%6."/>
      <w:lvlJc w:val="right"/>
      <w:pPr>
        <w:tabs>
          <w:tab w:val="num" w:pos="3753"/>
        </w:tabs>
        <w:ind w:left="3753" w:hanging="180"/>
      </w:pPr>
    </w:lvl>
    <w:lvl w:ilvl="6">
      <w:start w:val="1"/>
      <w:numFmt w:val="decimal"/>
      <w:lvlText w:val="%7."/>
      <w:lvlJc w:val="left"/>
      <w:pPr>
        <w:tabs>
          <w:tab w:val="num" w:pos="4473"/>
        </w:tabs>
        <w:ind w:left="4473" w:hanging="360"/>
      </w:pPr>
    </w:lvl>
    <w:lvl w:ilvl="7">
      <w:start w:val="1"/>
      <w:numFmt w:val="lowerLetter"/>
      <w:lvlText w:val="%8."/>
      <w:lvlJc w:val="left"/>
      <w:pPr>
        <w:tabs>
          <w:tab w:val="num" w:pos="5193"/>
        </w:tabs>
        <w:ind w:left="5193" w:hanging="360"/>
      </w:pPr>
    </w:lvl>
    <w:lvl w:ilvl="8">
      <w:start w:val="1"/>
      <w:numFmt w:val="lowerRoman"/>
      <w:lvlText w:val="%9."/>
      <w:lvlJc w:val="right"/>
      <w:pPr>
        <w:tabs>
          <w:tab w:val="num" w:pos="5913"/>
        </w:tabs>
        <w:ind w:left="5913" w:hanging="180"/>
      </w:pPr>
    </w:lvl>
  </w:abstractNum>
  <w:abstractNum w:abstractNumId="15">
    <w:lvl w:ilvl="0">
      <w:start w:val="1"/>
      <w:numFmt w:val="lowerLetter"/>
      <w:lvlText w:val="%1"/>
      <w:lvlJc w:val="left"/>
      <w:pPr>
        <w:tabs>
          <w:tab w:val="num" w:pos="1134"/>
        </w:tabs>
        <w:ind w:left="1134" w:hanging="567"/>
      </w:pPr>
      <w:rPr>
        <w:sz w:val="22"/>
        <w:b w:val="false"/>
        <w:rFonts w:ascii="Arial" w:hAnsi="Aria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lvl w:ilvl="0">
      <w:start w:val="1"/>
      <w:numFmt w:val="lowerLetter"/>
      <w:lvlText w:val="%1"/>
      <w:lvlJc w:val="left"/>
      <w:pPr>
        <w:tabs>
          <w:tab w:val="num" w:pos="567"/>
        </w:tabs>
        <w:ind w:left="567" w:hanging="567"/>
      </w:pPr>
      <w:rPr>
        <w:sz w:val="22"/>
        <w:b/>
        <w:rFonts w:ascii="Arial" w:hAnsi="Arial"/>
      </w:rPr>
    </w:lvl>
    <w:lvl w:ilvl="1">
      <w:start w:val="1"/>
      <w:numFmt w:val="lowerLetter"/>
      <w:lvlText w:val="%2."/>
      <w:lvlJc w:val="left"/>
      <w:pPr>
        <w:tabs>
          <w:tab w:val="num" w:pos="873"/>
        </w:tabs>
        <w:ind w:left="873" w:hanging="360"/>
      </w:pPr>
    </w:lvl>
    <w:lvl w:ilvl="2">
      <w:start w:val="1"/>
      <w:numFmt w:val="lowerRoman"/>
      <w:lvlText w:val="%3."/>
      <w:lvlJc w:val="right"/>
      <w:pPr>
        <w:tabs>
          <w:tab w:val="num" w:pos="1593"/>
        </w:tabs>
        <w:ind w:left="1593" w:hanging="180"/>
      </w:pPr>
    </w:lvl>
    <w:lvl w:ilvl="3">
      <w:start w:val="1"/>
      <w:numFmt w:val="decimal"/>
      <w:lvlText w:val="%4."/>
      <w:lvlJc w:val="left"/>
      <w:pPr>
        <w:tabs>
          <w:tab w:val="num" w:pos="2313"/>
        </w:tabs>
        <w:ind w:left="2313" w:hanging="360"/>
      </w:pPr>
    </w:lvl>
    <w:lvl w:ilvl="4">
      <w:start w:val="1"/>
      <w:numFmt w:val="lowerLetter"/>
      <w:lvlText w:val="%5."/>
      <w:lvlJc w:val="left"/>
      <w:pPr>
        <w:tabs>
          <w:tab w:val="num" w:pos="3033"/>
        </w:tabs>
        <w:ind w:left="3033" w:hanging="360"/>
      </w:pPr>
    </w:lvl>
    <w:lvl w:ilvl="5">
      <w:start w:val="1"/>
      <w:numFmt w:val="lowerRoman"/>
      <w:lvlText w:val="%6."/>
      <w:lvlJc w:val="right"/>
      <w:pPr>
        <w:tabs>
          <w:tab w:val="num" w:pos="3753"/>
        </w:tabs>
        <w:ind w:left="3753" w:hanging="180"/>
      </w:pPr>
    </w:lvl>
    <w:lvl w:ilvl="6">
      <w:start w:val="1"/>
      <w:numFmt w:val="decimal"/>
      <w:lvlText w:val="%7."/>
      <w:lvlJc w:val="left"/>
      <w:pPr>
        <w:tabs>
          <w:tab w:val="num" w:pos="4473"/>
        </w:tabs>
        <w:ind w:left="4473" w:hanging="360"/>
      </w:pPr>
    </w:lvl>
    <w:lvl w:ilvl="7">
      <w:start w:val="1"/>
      <w:numFmt w:val="lowerLetter"/>
      <w:lvlText w:val="%8."/>
      <w:lvlJc w:val="left"/>
      <w:pPr>
        <w:tabs>
          <w:tab w:val="num" w:pos="5193"/>
        </w:tabs>
        <w:ind w:left="5193" w:hanging="360"/>
      </w:pPr>
    </w:lvl>
    <w:lvl w:ilvl="8">
      <w:start w:val="1"/>
      <w:numFmt w:val="lowerRoman"/>
      <w:lvlText w:val="%9."/>
      <w:lvlJc w:val="right"/>
      <w:pPr>
        <w:tabs>
          <w:tab w:val="num" w:pos="5913"/>
        </w:tabs>
        <w:ind w:left="5913" w:hanging="180"/>
      </w:pPr>
    </w:lvl>
  </w:abstractNum>
  <w:abstractNum w:abstractNumId="17">
    <w:lvl w:ilvl="0">
      <w:start w:val="1"/>
      <w:numFmt w:val="lowerLetter"/>
      <w:lvlText w:val="%1"/>
      <w:lvlJc w:val="left"/>
      <w:pPr>
        <w:tabs>
          <w:tab w:val="num" w:pos="1134"/>
        </w:tabs>
        <w:ind w:left="1134"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lvl w:ilvl="0">
      <w:start w:val="1"/>
      <w:numFmt w:val="lowerLetter"/>
      <w:lvlText w:val="%1"/>
      <w:lvlJc w:val="left"/>
      <w:pPr>
        <w:tabs>
          <w:tab w:val="num" w:pos="1701"/>
        </w:tabs>
        <w:ind w:left="1701" w:hanging="567"/>
      </w:p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9">
    <w:lvl w:ilvl="0">
      <w:start w:val="1"/>
      <w:numFmt w:val="lowerLetter"/>
      <w:lvlText w:val="%1"/>
      <w:lvlJc w:val="left"/>
      <w:pPr>
        <w:tabs>
          <w:tab w:val="num" w:pos="567"/>
        </w:tabs>
        <w:ind w:left="567" w:hanging="567"/>
      </w:pPr>
    </w:lvl>
    <w:lvl w:ilvl="1">
      <w:start w:val="1"/>
      <w:numFmt w:val="lowerLetter"/>
      <w:lvlText w:val="%2."/>
      <w:lvlJc w:val="left"/>
      <w:pPr>
        <w:tabs>
          <w:tab w:val="num" w:pos="873"/>
        </w:tabs>
        <w:ind w:left="873" w:hanging="360"/>
      </w:pPr>
    </w:lvl>
    <w:lvl w:ilvl="2">
      <w:start w:val="1"/>
      <w:numFmt w:val="lowerRoman"/>
      <w:lvlText w:val="%3."/>
      <w:lvlJc w:val="right"/>
      <w:pPr>
        <w:tabs>
          <w:tab w:val="num" w:pos="1593"/>
        </w:tabs>
        <w:ind w:left="1593" w:hanging="180"/>
      </w:pPr>
    </w:lvl>
    <w:lvl w:ilvl="3">
      <w:start w:val="1"/>
      <w:numFmt w:val="decimal"/>
      <w:lvlText w:val="%4."/>
      <w:lvlJc w:val="left"/>
      <w:pPr>
        <w:tabs>
          <w:tab w:val="num" w:pos="2313"/>
        </w:tabs>
        <w:ind w:left="2313" w:hanging="360"/>
      </w:pPr>
    </w:lvl>
    <w:lvl w:ilvl="4">
      <w:start w:val="1"/>
      <w:numFmt w:val="lowerLetter"/>
      <w:lvlText w:val="%5."/>
      <w:lvlJc w:val="left"/>
      <w:pPr>
        <w:tabs>
          <w:tab w:val="num" w:pos="3033"/>
        </w:tabs>
        <w:ind w:left="3033" w:hanging="360"/>
      </w:pPr>
    </w:lvl>
    <w:lvl w:ilvl="5">
      <w:start w:val="1"/>
      <w:numFmt w:val="lowerRoman"/>
      <w:lvlText w:val="%6."/>
      <w:lvlJc w:val="right"/>
      <w:pPr>
        <w:tabs>
          <w:tab w:val="num" w:pos="3753"/>
        </w:tabs>
        <w:ind w:left="3753" w:hanging="180"/>
      </w:pPr>
    </w:lvl>
    <w:lvl w:ilvl="6">
      <w:start w:val="1"/>
      <w:numFmt w:val="decimal"/>
      <w:lvlText w:val="%7."/>
      <w:lvlJc w:val="left"/>
      <w:pPr>
        <w:tabs>
          <w:tab w:val="num" w:pos="4473"/>
        </w:tabs>
        <w:ind w:left="4473" w:hanging="360"/>
      </w:pPr>
    </w:lvl>
    <w:lvl w:ilvl="7">
      <w:start w:val="1"/>
      <w:numFmt w:val="lowerLetter"/>
      <w:lvlText w:val="%8."/>
      <w:lvlJc w:val="left"/>
      <w:pPr>
        <w:tabs>
          <w:tab w:val="num" w:pos="5193"/>
        </w:tabs>
        <w:ind w:left="5193" w:hanging="360"/>
      </w:pPr>
    </w:lvl>
    <w:lvl w:ilvl="8">
      <w:start w:val="1"/>
      <w:numFmt w:val="lowerRoman"/>
      <w:lvlText w:val="%9."/>
      <w:lvlJc w:val="right"/>
      <w:pPr>
        <w:tabs>
          <w:tab w:val="num" w:pos="5913"/>
        </w:tabs>
        <w:ind w:left="5913" w:hanging="180"/>
      </w:pPr>
    </w:lvl>
  </w:abstractNum>
  <w:abstractNum w:abstractNumId="20">
    <w:lvl w:ilvl="0">
      <w:start w:val="1"/>
      <w:numFmt w:val="lowerLetter"/>
      <w:lvlText w:val="%1"/>
      <w:lvlJc w:val="left"/>
      <w:pPr>
        <w:tabs>
          <w:tab w:val="num" w:pos="1134"/>
        </w:tabs>
        <w:ind w:left="1134"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lvl w:ilvl="0">
      <w:start w:val="1"/>
      <w:numFmt w:val="lowerRoman"/>
      <w:lvlText w:val="%1."/>
      <w:lvlJc w:val="left"/>
      <w:pPr>
        <w:tabs>
          <w:tab w:val="num" w:pos="1701"/>
        </w:tabs>
        <w:ind w:left="1701"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lvl w:ilvl="0">
      <w:start w:val="1"/>
      <w:numFmt w:val="lowerRoman"/>
      <w:lvlText w:val="%1."/>
      <w:lvlJc w:val="left"/>
      <w:pPr>
        <w:tabs>
          <w:tab w:val="num" w:pos="1701"/>
        </w:tabs>
        <w:ind w:left="1701"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lvl w:ilvl="0">
      <w:start w:val="1"/>
      <w:numFmt w:val="lowerRoman"/>
      <w:lvlText w:val="%1."/>
      <w:lvlJc w:val="left"/>
      <w:pPr>
        <w:tabs>
          <w:tab w:val="num" w:pos="1701"/>
        </w:tabs>
        <w:ind w:left="1701"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lvl w:ilvl="0">
      <w:start w:val="1"/>
      <w:numFmt w:val="lowerRoman"/>
      <w:lvlText w:val="%1."/>
      <w:lvlJc w:val="right"/>
      <w:pPr>
        <w:ind w:left="720" w:hanging="360"/>
      </w:pPr>
    </w:lvl>
    <w:lvl w:ilvl="1">
      <w:start w:val="1"/>
      <w:numFmt w:val="lowerRoman"/>
      <w:lvlText w:val="%2."/>
      <w:lvlJc w:val="left"/>
      <w:pPr>
        <w:ind w:left="1701" w:hanging="567"/>
      </w:pPr>
    </w:lvl>
    <w:lvl w:ilvl="2">
      <w:start w:val="1"/>
      <w:numFmt w:val="lowerRoman"/>
      <w:lvlText w:val="%3."/>
      <w:lvlJc w:val="left"/>
      <w:pPr>
        <w:ind w:left="2160" w:hanging="180"/>
      </w:pPr>
    </w:lvl>
    <w:lvl w:ilvl="3">
      <w:start w:val="1"/>
      <w:numFmt w:val="decimal"/>
      <w:lvlText w:val="%4."/>
      <w:lvlJc w:val="left"/>
      <w:pPr>
        <w:ind w:left="2880" w:hanging="360"/>
      </w:pPr>
    </w:lvl>
    <w:lvl w:ilvl="4">
      <w:start w:val="4"/>
      <w:numFmt w:val="lowerRoman"/>
      <w:lvlText w:val="(%5)"/>
      <w:lvlJc w:val="left"/>
      <w:pPr>
        <w:ind w:left="3960" w:hanging="720"/>
      </w:pPr>
    </w:lvl>
    <w:lvl w:ilvl="5">
      <w:start w:val="2"/>
      <w:numFmt w:val="lowerLetter"/>
      <w:lvlText w:val="%6."/>
      <w:lvlJc w:val="left"/>
      <w:pPr>
        <w:ind w:left="4500" w:hanging="360"/>
      </w:pPr>
      <w:rPr>
        <w:sz w:val="22"/>
        <w:b/>
        <w:rFonts w:ascii="Arial" w:hAnsi="Arial"/>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lvl w:ilvl="0">
      <w:start w:val="1"/>
      <w:numFmt w:val="lowerLetter"/>
      <w:lvlText w:val="%1"/>
      <w:lvlJc w:val="left"/>
      <w:pPr>
        <w:ind w:left="567" w:hanging="567"/>
      </w:pPr>
      <w:rPr>
        <w:sz w:val="22"/>
        <w:b/>
        <w:rFonts w:ascii="Arial" w:hAnsi="Arial"/>
      </w:rPr>
    </w:lvl>
    <w:lvl w:ilvl="1">
      <w:start w:val="1"/>
      <w:numFmt w:val="lowerLetter"/>
      <w:lvlText w:val="%2."/>
      <w:lvlJc w:val="left"/>
      <w:pPr>
        <w:ind w:left="873" w:hanging="360"/>
      </w:pPr>
    </w:lvl>
    <w:lvl w:ilvl="2">
      <w:start w:val="1"/>
      <w:numFmt w:val="lowerRoman"/>
      <w:lvlText w:val="%3."/>
      <w:lvlJc w:val="right"/>
      <w:pPr>
        <w:ind w:left="1593" w:hanging="180"/>
      </w:pPr>
    </w:lvl>
    <w:lvl w:ilvl="3">
      <w:start w:val="1"/>
      <w:numFmt w:val="decimal"/>
      <w:lvlText w:val="%4."/>
      <w:lvlJc w:val="left"/>
      <w:pPr>
        <w:ind w:left="2313" w:hanging="360"/>
      </w:pPr>
    </w:lvl>
    <w:lvl w:ilvl="4">
      <w:start w:val="1"/>
      <w:numFmt w:val="lowerLetter"/>
      <w:lvlText w:val="%5."/>
      <w:lvlJc w:val="left"/>
      <w:pPr>
        <w:ind w:left="3033" w:hanging="360"/>
      </w:pPr>
    </w:lvl>
    <w:lvl w:ilvl="5">
      <w:start w:val="1"/>
      <w:numFmt w:val="lowerRoman"/>
      <w:lvlText w:val="%6."/>
      <w:lvlJc w:val="right"/>
      <w:pPr>
        <w:ind w:left="3753" w:hanging="180"/>
      </w:pPr>
    </w:lvl>
    <w:lvl w:ilvl="6">
      <w:start w:val="1"/>
      <w:numFmt w:val="decimal"/>
      <w:lvlText w:val="%7."/>
      <w:lvlJc w:val="left"/>
      <w:pPr>
        <w:ind w:left="4473" w:hanging="360"/>
      </w:pPr>
    </w:lvl>
    <w:lvl w:ilvl="7">
      <w:start w:val="1"/>
      <w:numFmt w:val="lowerLetter"/>
      <w:lvlText w:val="%8."/>
      <w:lvlJc w:val="left"/>
      <w:pPr>
        <w:ind w:left="5193" w:hanging="360"/>
      </w:pPr>
    </w:lvl>
    <w:lvl w:ilvl="8">
      <w:start w:val="1"/>
      <w:numFmt w:val="lowerRoman"/>
      <w:lvlText w:val="%9."/>
      <w:lvlJc w:val="right"/>
      <w:pPr>
        <w:ind w:left="5913" w:hanging="180"/>
      </w:pPr>
    </w:lvl>
  </w:abstractNum>
  <w:abstractNum w:abstractNumId="26">
    <w:lvl w:ilvl="0">
      <w:start w:val="1"/>
      <w:numFmt w:val="lowerLetter"/>
      <w:lvlText w:val="%1"/>
      <w:lvlJc w:val="left"/>
      <w:pPr>
        <w:ind w:left="567" w:hanging="567"/>
      </w:pPr>
      <w:rPr>
        <w:sz w:val="22"/>
        <w:b/>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lvl w:ilvl="0">
      <w:start w:val="1"/>
      <w:numFmt w:val="lowerLetter"/>
      <w:lvlText w:val="%1"/>
      <w:lvlJc w:val="left"/>
      <w:pPr>
        <w:ind w:left="747" w:hanging="567"/>
      </w:pPr>
      <w:rPr>
        <w:sz w:val="22"/>
        <w:b/>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lvl w:ilvl="0">
      <w:start w:val="1"/>
      <w:numFmt w:val="lowerLetter"/>
      <w:lvlText w:val="%1"/>
      <w:lvlJc w:val="left"/>
      <w:pPr>
        <w:ind w:left="1134" w:hanging="567"/>
      </w:pPr>
    </w:lvl>
    <w:lvl w:ilvl="1">
      <w:start w:val="1"/>
      <w:numFmt w:val="lowerRoman"/>
      <w:lvlText w:val="%2."/>
      <w:lvlJc w:val="left"/>
      <w:pPr>
        <w:ind w:left="1701" w:hanging="567"/>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lvl w:ilvl="0">
      <w:start w:val="1"/>
      <w:numFmt w:val="lowerLetter"/>
      <w:lvlText w:val="%1"/>
      <w:lvlJc w:val="left"/>
      <w:pPr>
        <w:tabs>
          <w:tab w:val="num" w:pos="1134"/>
        </w:tabs>
        <w:ind w:left="1134" w:hanging="567"/>
      </w:pPr>
    </w:lvl>
    <w:lvl w:ilvl="1">
      <w:start w:val="1"/>
      <w:numFmt w:val="lowerRoman"/>
      <w:lvlText w:val="%2."/>
      <w:lvlJc w:val="left"/>
      <w:pPr>
        <w:tabs>
          <w:tab w:val="num" w:pos="1701"/>
        </w:tabs>
        <w:ind w:left="1701" w:hanging="567"/>
      </w:pPr>
      <w:rPr>
        <w:sz w:val="22"/>
        <w:b/>
        <w:rFonts w:ascii="Arial" w:hAnsi="Arial"/>
      </w:rPr>
    </w:lvl>
    <w:lvl w:ilvl="2">
      <w:start w:val="1"/>
      <w:numFmt w:val="lowerRoman"/>
      <w:lvlText w:val="(%3)"/>
      <w:lvlJc w:val="left"/>
      <w:pPr>
        <w:ind w:left="3267" w:hanging="72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30">
    <w:lvl w:ilvl="0">
      <w:start w:val="1"/>
      <w:numFmt w:val="lowerLetter"/>
      <w:lvlText w:val="%1"/>
      <w:lvlJc w:val="left"/>
      <w:pPr>
        <w:ind w:left="-981" w:hanging="360"/>
      </w:pPr>
    </w:lvl>
    <w:lvl w:ilvl="1">
      <w:start w:val="1"/>
      <w:numFmt w:val="lowerLetter"/>
      <w:lvlText w:val="%2."/>
      <w:lvlJc w:val="left"/>
      <w:pPr>
        <w:ind w:left="-261" w:hanging="360"/>
      </w:pPr>
    </w:lvl>
    <w:lvl w:ilvl="2">
      <w:start w:val="1"/>
      <w:numFmt w:val="lowerRoman"/>
      <w:lvlText w:val="%3."/>
      <w:lvlJc w:val="right"/>
      <w:pPr>
        <w:ind w:left="459" w:hanging="180"/>
      </w:pPr>
    </w:lvl>
    <w:lvl w:ilvl="3">
      <w:start w:val="1"/>
      <w:numFmt w:val="decimal"/>
      <w:lvlText w:val="%4."/>
      <w:lvlJc w:val="left"/>
      <w:pPr>
        <w:ind w:left="1179" w:hanging="360"/>
      </w:pPr>
    </w:lvl>
    <w:lvl w:ilvl="4">
      <w:start w:val="1"/>
      <w:numFmt w:val="lowerLetter"/>
      <w:lvlText w:val="%5."/>
      <w:lvlJc w:val="left"/>
      <w:pPr>
        <w:ind w:left="1899" w:hanging="360"/>
      </w:pPr>
    </w:lvl>
    <w:lvl w:ilvl="5">
      <w:start w:val="1"/>
      <w:numFmt w:val="lowerRoman"/>
      <w:lvlText w:val="%6."/>
      <w:lvlJc w:val="right"/>
      <w:pPr>
        <w:ind w:left="2619" w:hanging="180"/>
      </w:pPr>
    </w:lvl>
    <w:lvl w:ilvl="6">
      <w:start w:val="1"/>
      <w:numFmt w:val="decimal"/>
      <w:lvlText w:val="%7."/>
      <w:lvlJc w:val="left"/>
      <w:pPr>
        <w:ind w:left="3339" w:hanging="360"/>
      </w:pPr>
    </w:lvl>
    <w:lvl w:ilvl="7">
      <w:start w:val="1"/>
      <w:numFmt w:val="lowerLetter"/>
      <w:lvlText w:val="%8."/>
      <w:lvlJc w:val="left"/>
      <w:pPr>
        <w:ind w:left="4059" w:hanging="360"/>
      </w:pPr>
    </w:lvl>
    <w:lvl w:ilvl="8">
      <w:start w:val="1"/>
      <w:numFmt w:val="lowerRoman"/>
      <w:lvlText w:val="%9."/>
      <w:lvlJc w:val="right"/>
      <w:pPr>
        <w:ind w:left="4779" w:hanging="180"/>
      </w:pPr>
    </w:lvl>
  </w:abstractNum>
  <w:abstractNum w:abstractNumId="3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lvl w:ilvl="0">
      <w:start w:val="1"/>
      <w:numFmt w:val="lowerLetter"/>
      <w:lvlText w:val="%1"/>
      <w:lvlJc w:val="left"/>
      <w:pPr>
        <w:ind w:left="-981" w:hanging="360"/>
      </w:pPr>
    </w:lvl>
    <w:lvl w:ilvl="1">
      <w:start w:val="1"/>
      <w:numFmt w:val="lowerLetter"/>
      <w:lvlText w:val="%2."/>
      <w:lvlJc w:val="left"/>
      <w:pPr>
        <w:ind w:left="-261" w:hanging="360"/>
      </w:pPr>
    </w:lvl>
    <w:lvl w:ilvl="2">
      <w:start w:val="1"/>
      <w:numFmt w:val="lowerRoman"/>
      <w:lvlText w:val="%3."/>
      <w:lvlJc w:val="right"/>
      <w:pPr>
        <w:ind w:left="459" w:hanging="180"/>
      </w:pPr>
    </w:lvl>
    <w:lvl w:ilvl="3">
      <w:start w:val="1"/>
      <w:numFmt w:val="decimal"/>
      <w:lvlText w:val="%4."/>
      <w:lvlJc w:val="left"/>
      <w:pPr>
        <w:ind w:left="1179" w:hanging="360"/>
      </w:pPr>
    </w:lvl>
    <w:lvl w:ilvl="4">
      <w:start w:val="1"/>
      <w:numFmt w:val="lowerLetter"/>
      <w:lvlText w:val="%5."/>
      <w:lvlJc w:val="left"/>
      <w:pPr>
        <w:ind w:left="1899" w:hanging="360"/>
      </w:pPr>
    </w:lvl>
    <w:lvl w:ilvl="5">
      <w:start w:val="1"/>
      <w:numFmt w:val="lowerRoman"/>
      <w:lvlText w:val="%6."/>
      <w:lvlJc w:val="right"/>
      <w:pPr>
        <w:ind w:left="2619" w:hanging="180"/>
      </w:pPr>
    </w:lvl>
    <w:lvl w:ilvl="6">
      <w:start w:val="1"/>
      <w:numFmt w:val="decimal"/>
      <w:lvlText w:val="%7."/>
      <w:lvlJc w:val="left"/>
      <w:pPr>
        <w:ind w:left="3339" w:hanging="360"/>
      </w:pPr>
    </w:lvl>
    <w:lvl w:ilvl="7">
      <w:start w:val="1"/>
      <w:numFmt w:val="lowerLetter"/>
      <w:lvlText w:val="%8."/>
      <w:lvlJc w:val="left"/>
      <w:pPr>
        <w:ind w:left="4059" w:hanging="360"/>
      </w:pPr>
    </w:lvl>
    <w:lvl w:ilvl="8">
      <w:start w:val="1"/>
      <w:numFmt w:val="lowerRoman"/>
      <w:lvlText w:val="%9."/>
      <w:lvlJc w:val="right"/>
      <w:pPr>
        <w:ind w:left="4779" w:hanging="180"/>
      </w:pPr>
    </w:lvl>
  </w:abstractNum>
  <w:abstractNum w:abstractNumId="34">
    <w:lvl w:ilvl="0">
      <w:start w:val="1"/>
      <w:numFmt w:val="lowerRoman"/>
      <w:lvlText w:val="(%1)"/>
      <w:lvlJc w:val="left"/>
      <w:pPr>
        <w:ind w:left="1854" w:hanging="360"/>
      </w:pPr>
    </w:lvl>
    <w:lvl w:ilvl="1">
      <w:start w:val="2"/>
      <w:numFmt w:val="lowerLetter"/>
      <w:lvlText w:val="%2."/>
      <w:lvlJc w:val="left"/>
      <w:pPr>
        <w:ind w:left="2574" w:hanging="360"/>
      </w:pPr>
    </w:lvl>
    <w:lvl w:ilvl="2">
      <w:start w:val="1"/>
      <w:numFmt w:val="lowerRoman"/>
      <w:lvlText w:val="%3."/>
      <w:lvlJc w:val="lef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35">
    <w:lvl w:ilvl="0">
      <w:start w:val="1"/>
      <w:numFmt w:val="lowerRoman"/>
      <w:lvlText w:val="%1."/>
      <w:lvlJc w:val="left"/>
      <w:pPr>
        <w:ind w:left="2367" w:hanging="360"/>
      </w:pPr>
    </w:lvl>
    <w:lvl w:ilvl="1">
      <w:start w:val="1"/>
      <w:numFmt w:val="lowerLetter"/>
      <w:lvlText w:val="%2."/>
      <w:lvlJc w:val="left"/>
      <w:pPr>
        <w:ind w:left="3087" w:hanging="360"/>
      </w:pPr>
    </w:lvl>
    <w:lvl w:ilvl="2">
      <w:start w:val="1"/>
      <w:numFmt w:val="lowerRoman"/>
      <w:lvlText w:val="%3."/>
      <w:lvlJc w:val="right"/>
      <w:pPr>
        <w:ind w:left="3807" w:hanging="180"/>
      </w:pPr>
    </w:lvl>
    <w:lvl w:ilvl="3">
      <w:start w:val="1"/>
      <w:numFmt w:val="decimal"/>
      <w:lvlText w:val="%4."/>
      <w:lvlJc w:val="left"/>
      <w:pPr>
        <w:ind w:left="4527" w:hanging="360"/>
      </w:pPr>
    </w:lvl>
    <w:lvl w:ilvl="4">
      <w:start w:val="1"/>
      <w:numFmt w:val="lowerLetter"/>
      <w:lvlText w:val="%5."/>
      <w:lvlJc w:val="left"/>
      <w:pPr>
        <w:ind w:left="5247" w:hanging="360"/>
      </w:pPr>
    </w:lvl>
    <w:lvl w:ilvl="5">
      <w:start w:val="1"/>
      <w:numFmt w:val="lowerRoman"/>
      <w:lvlText w:val="%6."/>
      <w:lvlJc w:val="right"/>
      <w:pPr>
        <w:ind w:left="5967" w:hanging="180"/>
      </w:pPr>
    </w:lvl>
    <w:lvl w:ilvl="6">
      <w:start w:val="1"/>
      <w:numFmt w:val="decimal"/>
      <w:lvlText w:val="%7."/>
      <w:lvlJc w:val="left"/>
      <w:pPr>
        <w:ind w:left="6687" w:hanging="360"/>
      </w:pPr>
    </w:lvl>
    <w:lvl w:ilvl="7">
      <w:start w:val="1"/>
      <w:numFmt w:val="lowerLetter"/>
      <w:lvlText w:val="%8."/>
      <w:lvlJc w:val="left"/>
      <w:pPr>
        <w:ind w:left="7407" w:hanging="360"/>
      </w:pPr>
    </w:lvl>
    <w:lvl w:ilvl="8">
      <w:start w:val="1"/>
      <w:numFmt w:val="lowerRoman"/>
      <w:lvlText w:val="%9."/>
      <w:lvlJc w:val="right"/>
      <w:pPr>
        <w:ind w:left="8127" w:hanging="180"/>
      </w:pPr>
    </w:lvl>
  </w:abstractNum>
  <w:abstractNum w:abstractNumId="36">
    <w:lvl w:ilvl="0">
      <w:start w:val="19"/>
      <w:numFmt w:val="lowerLetter"/>
      <w:lvlText w:val="%1"/>
      <w:lvlJc w:val="left"/>
      <w:pPr>
        <w:tabs>
          <w:tab w:val="num" w:pos="1701"/>
        </w:tabs>
        <w:ind w:left="567" w:hanging="567"/>
      </w:pPr>
    </w:lvl>
    <w:lvl w:ilvl="1">
      <w:start w:val="1"/>
      <w:numFmt w:val="lowerLetter"/>
      <w:lvlText w:val="%2."/>
      <w:lvlJc w:val="left"/>
      <w:pPr>
        <w:ind w:left="306" w:hanging="360"/>
      </w:pPr>
    </w:lvl>
    <w:lvl w:ilvl="2">
      <w:start w:val="1"/>
      <w:numFmt w:val="lowerRoman"/>
      <w:lvlText w:val="%3."/>
      <w:lvlJc w:val="right"/>
      <w:pPr>
        <w:ind w:left="1026" w:hanging="180"/>
      </w:pPr>
    </w:lvl>
    <w:lvl w:ilvl="3">
      <w:start w:val="1"/>
      <w:numFmt w:val="decimal"/>
      <w:lvlText w:val="%4."/>
      <w:lvlJc w:val="left"/>
      <w:pPr>
        <w:ind w:left="1746" w:hanging="360"/>
      </w:pPr>
    </w:lvl>
    <w:lvl w:ilvl="4">
      <w:start w:val="1"/>
      <w:numFmt w:val="lowerLetter"/>
      <w:lvlText w:val="%5."/>
      <w:lvlJc w:val="left"/>
      <w:pPr>
        <w:ind w:left="2466" w:hanging="360"/>
      </w:pPr>
    </w:lvl>
    <w:lvl w:ilvl="5">
      <w:start w:val="1"/>
      <w:numFmt w:val="lowerRoman"/>
      <w:lvlText w:val="%6."/>
      <w:lvlJc w:val="right"/>
      <w:pPr>
        <w:ind w:left="3186" w:hanging="180"/>
      </w:pPr>
    </w:lvl>
    <w:lvl w:ilvl="6">
      <w:start w:val="1"/>
      <w:numFmt w:val="decimal"/>
      <w:lvlText w:val="%7."/>
      <w:lvlJc w:val="left"/>
      <w:pPr>
        <w:ind w:left="3906" w:hanging="360"/>
      </w:pPr>
    </w:lvl>
    <w:lvl w:ilvl="7">
      <w:start w:val="1"/>
      <w:numFmt w:val="lowerLetter"/>
      <w:lvlText w:val="%8."/>
      <w:lvlJc w:val="left"/>
      <w:pPr>
        <w:ind w:left="4626" w:hanging="360"/>
      </w:pPr>
    </w:lvl>
    <w:lvl w:ilvl="8">
      <w:start w:val="1"/>
      <w:numFmt w:val="lowerRoman"/>
      <w:lvlText w:val="%9."/>
      <w:lvlJc w:val="right"/>
      <w:pPr>
        <w:ind w:left="5346" w:hanging="180"/>
      </w:pPr>
    </w:lvl>
  </w:abstractNum>
  <w:abstractNum w:abstractNumId="37">
    <w:lvl w:ilvl="0">
      <w:start w:val="1"/>
      <w:numFmt w:val="bullet"/>
      <w:lvlText w:val=""/>
      <w:lvlJc w:val="left"/>
      <w:pPr>
        <w:ind w:left="1494" w:hanging="360"/>
      </w:pPr>
      <w:rPr>
        <w:rFonts w:ascii="Symbol" w:hAnsi="Symbol" w:cs="Symbol" w:hint="default"/>
        <w:sz w:val="22"/>
        <w:b/>
        <w:rFonts w:cs="Symbol"/>
      </w:rPr>
    </w:lvl>
    <w:lvl w:ilvl="1">
      <w:start w:val="1"/>
      <w:numFmt w:val="bullet"/>
      <w:lvlText w:val="o"/>
      <w:lvlJc w:val="left"/>
      <w:pPr>
        <w:ind w:left="2214" w:hanging="360"/>
      </w:pPr>
      <w:rPr>
        <w:rFonts w:ascii="Courier New" w:hAnsi="Courier New" w:cs="Courier New" w:hint="default"/>
        <w:rFonts w:cs="Courier New"/>
      </w:rPr>
    </w:lvl>
    <w:lvl w:ilvl="2">
      <w:start w:val="1"/>
      <w:numFmt w:val="bullet"/>
      <w:lvlText w:val=""/>
      <w:lvlJc w:val="left"/>
      <w:pPr>
        <w:ind w:left="2934" w:hanging="360"/>
      </w:pPr>
      <w:rPr>
        <w:rFonts w:ascii="Wingdings" w:hAnsi="Wingdings" w:cs="Wingdings" w:hint="default"/>
        <w:rFonts w:cs="Wingdings"/>
      </w:rPr>
    </w:lvl>
    <w:lvl w:ilvl="3">
      <w:start w:val="1"/>
      <w:numFmt w:val="bullet"/>
      <w:lvlText w:val=""/>
      <w:lvlJc w:val="left"/>
      <w:pPr>
        <w:ind w:left="3654" w:hanging="360"/>
      </w:pPr>
      <w:rPr>
        <w:rFonts w:ascii="Symbol" w:hAnsi="Symbol" w:cs="Symbol" w:hint="default"/>
        <w:rFonts w:cs="Symbol"/>
      </w:rPr>
    </w:lvl>
    <w:lvl w:ilvl="4">
      <w:start w:val="1"/>
      <w:numFmt w:val="bullet"/>
      <w:lvlText w:val="o"/>
      <w:lvlJc w:val="left"/>
      <w:pPr>
        <w:ind w:left="4374" w:hanging="360"/>
      </w:pPr>
      <w:rPr>
        <w:rFonts w:ascii="Courier New" w:hAnsi="Courier New" w:cs="Courier New" w:hint="default"/>
        <w:rFonts w:cs="Courier New"/>
      </w:rPr>
    </w:lvl>
    <w:lvl w:ilvl="5">
      <w:start w:val="1"/>
      <w:numFmt w:val="bullet"/>
      <w:lvlText w:val=""/>
      <w:lvlJc w:val="left"/>
      <w:pPr>
        <w:ind w:left="5094" w:hanging="360"/>
      </w:pPr>
      <w:rPr>
        <w:rFonts w:ascii="Wingdings" w:hAnsi="Wingdings" w:cs="Wingdings" w:hint="default"/>
        <w:rFonts w:cs="Wingdings"/>
      </w:rPr>
    </w:lvl>
    <w:lvl w:ilvl="6">
      <w:start w:val="1"/>
      <w:numFmt w:val="bullet"/>
      <w:lvlText w:val=""/>
      <w:lvlJc w:val="left"/>
      <w:pPr>
        <w:ind w:left="5814" w:hanging="360"/>
      </w:pPr>
      <w:rPr>
        <w:rFonts w:ascii="Symbol" w:hAnsi="Symbol" w:cs="Symbol" w:hint="default"/>
        <w:rFonts w:cs="Symbol"/>
      </w:rPr>
    </w:lvl>
    <w:lvl w:ilvl="7">
      <w:start w:val="1"/>
      <w:numFmt w:val="bullet"/>
      <w:lvlText w:val="o"/>
      <w:lvlJc w:val="left"/>
      <w:pPr>
        <w:ind w:left="6534" w:hanging="360"/>
      </w:pPr>
      <w:rPr>
        <w:rFonts w:ascii="Courier New" w:hAnsi="Courier New" w:cs="Courier New" w:hint="default"/>
        <w:rFonts w:cs="Courier New"/>
      </w:rPr>
    </w:lvl>
    <w:lvl w:ilvl="8">
      <w:start w:val="1"/>
      <w:numFmt w:val="bullet"/>
      <w:lvlText w:val=""/>
      <w:lvlJc w:val="left"/>
      <w:pPr>
        <w:ind w:left="7254" w:hanging="360"/>
      </w:pPr>
      <w:rPr>
        <w:rFonts w:ascii="Wingdings" w:hAnsi="Wingdings" w:cs="Wingdings" w:hint="default"/>
        <w:rFonts w:cs="Wingdings"/>
      </w:rPr>
    </w:lvl>
  </w:abstractNum>
  <w:abstractNum w:abstractNumId="38">
    <w:lvl w:ilvl="0">
      <w:start w:val="1"/>
      <w:numFmt w:val="lowerLetter"/>
      <w:lvlText w:val="%1"/>
      <w:lvlJc w:val="left"/>
      <w:pPr>
        <w:tabs>
          <w:tab w:val="num" w:pos="567"/>
        </w:tabs>
        <w:ind w:left="567" w:hanging="567"/>
      </w:pPr>
      <w:rPr>
        <w:sz w:val="22"/>
        <w:b/>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lvl w:ilvl="0">
      <w:start w:val="1"/>
      <w:numFmt w:val="lowerRoman"/>
      <w:lvlText w:val="%1."/>
      <w:lvlJc w:val="left"/>
      <w:pPr>
        <w:tabs>
          <w:tab w:val="num" w:pos="1134"/>
        </w:tabs>
        <w:ind w:left="1134" w:hanging="567"/>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0">
    <w:lvl w:ilvl="0">
      <w:start w:val="1"/>
      <w:numFmt w:val="lowerLetter"/>
      <w:lvlText w:val="%1."/>
      <w:lvlJc w:val="left"/>
      <w:pPr>
        <w:ind w:left="540" w:hanging="360"/>
      </w:pPr>
      <w:rPr>
        <w:sz w:val="22"/>
        <w:b/>
        <w:rFonts w:ascii="Arial" w:hAnsi="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lvl w:ilvl="0">
      <w:start w:val="1"/>
      <w:numFmt w:val="lowerLetter"/>
      <w:lvlText w:val="%1"/>
      <w:lvlJc w:val="left"/>
      <w:pPr>
        <w:ind w:left="540" w:hanging="360"/>
      </w:pPr>
      <w:rPr>
        <w:sz w:val="22"/>
        <w:b/>
        <w:rFonts w:ascii="Arial" w:hAnsi="Arial"/>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42">
    <w:lvl w:ilvl="0">
      <w:start w:val="1"/>
      <w:numFmt w:val="lowerLetter"/>
      <w:lvlText w:val="%1"/>
      <w:lvlJc w:val="left"/>
      <w:pPr>
        <w:tabs>
          <w:tab w:val="num" w:pos="567"/>
        </w:tabs>
        <w:ind w:left="567" w:hanging="567"/>
      </w:pPr>
      <w:rPr>
        <w:sz w:val="22"/>
        <w:b/>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bering>
</file>

<file path=word/settings.xml><?xml version="1.0" encoding="utf-8"?>
<w:settings xmlns:w="http://schemas.openxmlformats.org/wordprocessingml/2006/main">
  <w:zoom w:percent="144"/>
  <w:embedSystemFonts/>
  <w:defaultTabStop w:val="72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GB" w:eastAsia="en-GB" w:bidi="ar-SA"/>
      </w:rPr>
    </w:rPrDefault>
    <w:pPrDefault>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uiPriority="22" w:semiHidden="0" w:unhideWhenUsed="0" w:qFormat="1"/>
    <w:lsdException w:name="Emphasis" w:uiPriority="20" w:semiHidden="0" w:unhideWhenUsed="0" w:qFormat="1"/>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99"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83ba0"/>
    <w:pPr>
      <w:widowControl/>
      <w:bidi w:val="0"/>
      <w:jc w:val="left"/>
    </w:pPr>
    <w:rPr>
      <w:rFonts w:ascii="Times New Roman" w:hAnsi="Times New Roman" w:eastAsia="Times New Roman" w:cs="Times New Roman"/>
      <w:color w:val="00000A"/>
      <w:kern w:val="0"/>
      <w:sz w:val="24"/>
      <w:szCs w:val="20"/>
      <w:lang w:val="en-GB" w:eastAsia="en-US" w:bidi="ar-SA"/>
    </w:rPr>
  </w:style>
  <w:style w:type="paragraph" w:styleId="Heading1">
    <w:name w:val="Heading 1"/>
    <w:basedOn w:val="Normal"/>
    <w:next w:val="Normal"/>
    <w:link w:val="Heading1Char"/>
    <w:qFormat/>
    <w:rsid w:val="00d7121f"/>
    <w:pPr>
      <w:keepNext w:val="true"/>
      <w:keepLines/>
      <w:numPr>
        <w:ilvl w:val="0"/>
        <w:numId w:val="1"/>
      </w:numPr>
      <w:spacing w:before="240" w:after="0"/>
      <w:outlineLvl w:val="0"/>
    </w:pPr>
    <w:rPr>
      <w:rFonts w:ascii="Gotham Bold" w:hAnsi="Gotham Bold" w:eastAsia="" w:cs="" w:cstheme="majorBidi" w:eastAsiaTheme="majorEastAsia"/>
      <w:bCs/>
      <w:color w:val="000000" w:themeColor="text1"/>
      <w:sz w:val="22"/>
      <w:szCs w:val="28"/>
    </w:rPr>
  </w:style>
  <w:style w:type="paragraph" w:styleId="Heading2">
    <w:name w:val="Heading 2"/>
    <w:basedOn w:val="Normal"/>
    <w:next w:val="Normal"/>
    <w:link w:val="Heading2Char"/>
    <w:semiHidden/>
    <w:unhideWhenUsed/>
    <w:qFormat/>
    <w:rsid w:val="00883ba0"/>
    <w:pPr>
      <w:keepNext w:val="true"/>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Heading3">
    <w:name w:val="Heading 3"/>
    <w:basedOn w:val="Normal"/>
    <w:next w:val="Normal"/>
    <w:link w:val="Heading3Char"/>
    <w:semiHidden/>
    <w:unhideWhenUsed/>
    <w:qFormat/>
    <w:rsid w:val="00883ba0"/>
    <w:pPr>
      <w:keepNext w:val="true"/>
      <w:keepLines/>
      <w:spacing w:before="200" w:after="0"/>
      <w:outlineLvl w:val="2"/>
    </w:pPr>
    <w:rPr>
      <w:rFonts w:ascii="Cambria" w:hAnsi="Cambria" w:eastAsia="" w:cs="" w:asciiTheme="majorHAnsi" w:cstheme="majorBidi" w:eastAsiaTheme="majorEastAsia" w:hAnsiTheme="majorHAnsi"/>
      <w:b/>
      <w:bCs/>
      <w:color w:val="4F81BD" w:themeColor="accent1"/>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qFormat/>
    <w:rsid w:val="00d7121f"/>
    <w:rPr>
      <w:rFonts w:ascii="Gotham Bold" w:hAnsi="Gotham Bold" w:eastAsia="" w:cs="" w:cstheme="majorBidi" w:eastAsiaTheme="majorEastAsia"/>
      <w:bCs/>
      <w:color w:val="000000" w:themeColor="text1"/>
      <w:sz w:val="22"/>
      <w:szCs w:val="28"/>
      <w:lang w:eastAsia="en-US"/>
    </w:rPr>
  </w:style>
  <w:style w:type="character" w:styleId="Heading2Char" w:customStyle="1">
    <w:name w:val="Heading 2 Char"/>
    <w:basedOn w:val="DefaultParagraphFont"/>
    <w:link w:val="Heading2"/>
    <w:semiHidden/>
    <w:qFormat/>
    <w:rsid w:val="00883ba0"/>
    <w:rPr>
      <w:rFonts w:ascii="Cambria" w:hAnsi="Cambria" w:eastAsia="" w:cs="" w:asciiTheme="majorHAnsi" w:cstheme="majorBidi" w:eastAsiaTheme="majorEastAsia" w:hAnsiTheme="majorHAnsi"/>
      <w:b/>
      <w:bCs/>
      <w:color w:val="4F81BD" w:themeColor="accent1"/>
      <w:sz w:val="26"/>
      <w:szCs w:val="26"/>
      <w:lang w:eastAsia="en-US"/>
    </w:rPr>
  </w:style>
  <w:style w:type="character" w:styleId="Heading3Char" w:customStyle="1">
    <w:name w:val="Heading 3 Char"/>
    <w:basedOn w:val="DefaultParagraphFont"/>
    <w:link w:val="Heading3"/>
    <w:semiHidden/>
    <w:qFormat/>
    <w:rsid w:val="00883ba0"/>
    <w:rPr>
      <w:rFonts w:ascii="Cambria" w:hAnsi="Cambria" w:eastAsia="" w:cs="" w:asciiTheme="majorHAnsi" w:cstheme="majorBidi" w:eastAsiaTheme="majorEastAsia" w:hAnsiTheme="majorHAnsi"/>
      <w:b/>
      <w:bCs/>
      <w:color w:val="4F81BD" w:themeColor="accent1"/>
      <w:sz w:val="24"/>
      <w:lang w:eastAsia="en-US"/>
    </w:rPr>
  </w:style>
  <w:style w:type="character" w:styleId="FooterChar" w:customStyle="1">
    <w:name w:val="Footer Char"/>
    <w:basedOn w:val="DefaultParagraphFont"/>
    <w:link w:val="Footer"/>
    <w:uiPriority w:val="99"/>
    <w:qFormat/>
    <w:rsid w:val="00883ba0"/>
    <w:rPr>
      <w:sz w:val="24"/>
      <w:lang w:eastAsia="en-US"/>
    </w:rPr>
  </w:style>
  <w:style w:type="character" w:styleId="Pagenumber">
    <w:name w:val="page number"/>
    <w:basedOn w:val="DefaultParagraphFont"/>
    <w:qFormat/>
    <w:rsid w:val="00883ba0"/>
    <w:rPr/>
  </w:style>
  <w:style w:type="character" w:styleId="HeaderChar" w:customStyle="1">
    <w:name w:val="Header Char"/>
    <w:basedOn w:val="DefaultParagraphFont"/>
    <w:link w:val="Header"/>
    <w:qFormat/>
    <w:rsid w:val="00883ba0"/>
    <w:rPr>
      <w:sz w:val="24"/>
      <w:lang w:eastAsia="en-US"/>
    </w:rPr>
  </w:style>
  <w:style w:type="character" w:styleId="BalloonTextChar" w:customStyle="1">
    <w:name w:val="Balloon Text Char"/>
    <w:basedOn w:val="DefaultParagraphFont"/>
    <w:link w:val="BalloonText"/>
    <w:qFormat/>
    <w:rsid w:val="00883ba0"/>
    <w:rPr>
      <w:rFonts w:ascii="Tahoma" w:hAnsi="Tahoma" w:cs="Tahoma"/>
      <w:sz w:val="16"/>
      <w:szCs w:val="16"/>
      <w:lang w:eastAsia="en-US"/>
    </w:rPr>
  </w:style>
  <w:style w:type="character" w:styleId="Emphasis">
    <w:name w:val="Emphasis"/>
    <w:uiPriority w:val="20"/>
    <w:qFormat/>
    <w:rsid w:val="00883ba0"/>
    <w:rPr>
      <w:i/>
      <w:iCs/>
    </w:rPr>
  </w:style>
  <w:style w:type="character" w:styleId="FootnoteTextChar" w:customStyle="1">
    <w:name w:val="Footnote Text Char"/>
    <w:basedOn w:val="DefaultParagraphFont"/>
    <w:link w:val="FootnoteText"/>
    <w:qFormat/>
    <w:rsid w:val="00883ba0"/>
    <w:rPr>
      <w:lang w:eastAsia="en-US"/>
    </w:rPr>
  </w:style>
  <w:style w:type="character" w:styleId="FootnoteCharacters">
    <w:name w:val="Footnote Characters"/>
    <w:basedOn w:val="DefaultParagraphFont"/>
    <w:unhideWhenUsed/>
    <w:qFormat/>
    <w:rsid w:val="00883ba0"/>
    <w:rPr>
      <w:vertAlign w:val="superscript"/>
    </w:rPr>
  </w:style>
  <w:style w:type="character" w:styleId="FootnoteAnchor">
    <w:name w:val="Footnote Anchor"/>
    <w:rPr>
      <w:vertAlign w:val="superscript"/>
    </w:rPr>
  </w:style>
  <w:style w:type="character" w:styleId="EndnoteTextChar" w:customStyle="1">
    <w:name w:val="Endnote Text Char"/>
    <w:basedOn w:val="DefaultParagraphFont"/>
    <w:link w:val="EndnoteText"/>
    <w:qFormat/>
    <w:rsid w:val="00883ba0"/>
    <w:rPr>
      <w:lang w:eastAsia="en-US"/>
    </w:rPr>
  </w:style>
  <w:style w:type="character" w:styleId="EndnoteCharacters">
    <w:name w:val="Endnote Characters"/>
    <w:basedOn w:val="DefaultParagraphFont"/>
    <w:unhideWhenUsed/>
    <w:qFormat/>
    <w:rsid w:val="00883ba0"/>
    <w:rPr>
      <w:vertAlign w:val="superscript"/>
    </w:rPr>
  </w:style>
  <w:style w:type="character" w:styleId="EndnoteAnchor">
    <w:name w:val="Endnote Anchor"/>
    <w:rPr>
      <w:vertAlign w:val="superscript"/>
    </w:rPr>
  </w:style>
  <w:style w:type="character" w:styleId="BodyTextChar" w:customStyle="1">
    <w:name w:val="Body Text Char"/>
    <w:basedOn w:val="DefaultParagraphFont"/>
    <w:link w:val="BodyText"/>
    <w:qFormat/>
    <w:rsid w:val="00883ba0"/>
    <w:rPr>
      <w:sz w:val="24"/>
      <w:szCs w:val="24"/>
      <w:lang w:val="en-US" w:eastAsia="ar-SA"/>
    </w:rPr>
  </w:style>
  <w:style w:type="character" w:styleId="C141" w:customStyle="1">
    <w:name w:val="c141"/>
    <w:qFormat/>
    <w:rsid w:val="00883ba0"/>
    <w:rPr>
      <w:rFonts w:ascii="Arial" w:hAnsi="Arial" w:cs="Arial"/>
      <w:b w:val="false"/>
      <w:bCs w:val="false"/>
      <w:i w:val="false"/>
      <w:iCs w:val="false"/>
      <w:strike w:val="false"/>
      <w:dstrike w:val="false"/>
      <w:color w:val="000000"/>
      <w:sz w:val="20"/>
      <w:szCs w:val="20"/>
      <w:u w:val="none"/>
      <w:effect w:val="none"/>
    </w:rPr>
  </w:style>
  <w:style w:type="character" w:styleId="C171" w:customStyle="1">
    <w:name w:val="c171"/>
    <w:qFormat/>
    <w:rsid w:val="00883ba0"/>
    <w:rPr>
      <w:rFonts w:ascii="Arial" w:hAnsi="Arial" w:cs="Arial"/>
      <w:b w:val="false"/>
      <w:bCs w:val="false"/>
      <w:i w:val="false"/>
      <w:iCs w:val="false"/>
      <w:strike w:val="false"/>
      <w:dstrike w:val="false"/>
      <w:color w:val="000000"/>
      <w:sz w:val="24"/>
      <w:szCs w:val="24"/>
      <w:u w:val="none"/>
      <w:effect w:val="none"/>
    </w:rPr>
  </w:style>
  <w:style w:type="character" w:styleId="Strong">
    <w:name w:val="Strong"/>
    <w:uiPriority w:val="22"/>
    <w:qFormat/>
    <w:rsid w:val="00883ba0"/>
    <w:rPr>
      <w:b/>
      <w:bCs/>
    </w:rPr>
  </w:style>
  <w:style w:type="character" w:styleId="InternetLink">
    <w:name w:val="Internet Link"/>
    <w:basedOn w:val="DefaultParagraphFont"/>
    <w:uiPriority w:val="99"/>
    <w:unhideWhenUsed/>
    <w:rsid w:val="00883ba0"/>
    <w:rPr>
      <w:color w:val="0000FF" w:themeColor="hyperlink"/>
      <w:u w:val="single"/>
    </w:rPr>
  </w:style>
  <w:style w:type="character" w:styleId="Head1Char" w:customStyle="1">
    <w:name w:val="Head 1 Char"/>
    <w:link w:val="Head1"/>
    <w:qFormat/>
    <w:rsid w:val="00883ba0"/>
    <w:rPr>
      <w:rFonts w:ascii="Arial" w:hAnsi="Arial" w:cs="Arial"/>
      <w:b/>
      <w:color w:val="000000"/>
      <w:sz w:val="40"/>
      <w:szCs w:val="40"/>
      <w:lang w:eastAsia="en-US" w:bidi="en-US"/>
    </w:rPr>
  </w:style>
  <w:style w:type="character" w:styleId="FollowedHyperlink">
    <w:name w:val="FollowedHyperlink"/>
    <w:basedOn w:val="DefaultParagraphFont"/>
    <w:unhideWhenUsed/>
    <w:qFormat/>
    <w:rsid w:val="00883ba0"/>
    <w:rPr>
      <w:color w:val="800080" w:themeColor="followedHyperlink"/>
      <w:u w:val="single"/>
    </w:rPr>
  </w:style>
  <w:style w:type="character" w:styleId="Annotationreference">
    <w:name w:val="annotation reference"/>
    <w:basedOn w:val="DefaultParagraphFont"/>
    <w:qFormat/>
    <w:rsid w:val="002c44f7"/>
    <w:rPr>
      <w:sz w:val="16"/>
      <w:szCs w:val="16"/>
    </w:rPr>
  </w:style>
  <w:style w:type="character" w:styleId="CommentTextChar" w:customStyle="1">
    <w:name w:val="Comment Text Char"/>
    <w:basedOn w:val="DefaultParagraphFont"/>
    <w:link w:val="CommentText"/>
    <w:qFormat/>
    <w:rsid w:val="002c44f7"/>
    <w:rPr>
      <w:lang w:eastAsia="en-US"/>
    </w:rPr>
  </w:style>
  <w:style w:type="character" w:styleId="CommentSubjectChar" w:customStyle="1">
    <w:name w:val="Comment Subject Char"/>
    <w:basedOn w:val="CommentTextChar"/>
    <w:link w:val="CommentSubject"/>
    <w:qFormat/>
    <w:rsid w:val="002c44f7"/>
    <w:rPr>
      <w:b/>
      <w:bCs/>
      <w:lang w:eastAsia="en-US"/>
    </w:rPr>
  </w:style>
  <w:style w:type="character" w:styleId="ListLabel1">
    <w:name w:val="ListLabel 1"/>
    <w:qFormat/>
    <w:rPr>
      <w:rFonts w:cs="Calibri"/>
      <w:b w:val="false"/>
      <w:bCs w:val="false"/>
      <w:i w:val="false"/>
      <w:iCs w:val="false"/>
      <w:caps w:val="false"/>
      <w:smallCaps w:val="false"/>
      <w:strike w:val="false"/>
      <w:dstrike w:val="false"/>
      <w:vanish w:val="false"/>
      <w:color w:val="000000"/>
      <w:spacing w:val="0"/>
      <w:kern w:val="0"/>
      <w:position w:val="0"/>
      <w:sz w:val="22"/>
      <w:sz w:val="22"/>
      <w:szCs w:val="44"/>
      <w:u w:val="none"/>
      <w:effect w:val="none"/>
      <w:vertAlign w:val="baseline"/>
      <w:em w:val="none"/>
    </w:rPr>
  </w:style>
  <w:style w:type="character" w:styleId="ListLabel2">
    <w:name w:val="ListLabel 2"/>
    <w:qFormat/>
    <w:rPr>
      <w:b/>
      <w:i w:val="false"/>
    </w:rPr>
  </w:style>
  <w:style w:type="character" w:styleId="ListLabel3">
    <w:name w:val="ListLabel 3"/>
    <w:qFormat/>
    <w:rPr>
      <w:b w:val="false"/>
      <w:i w:val="false"/>
      <w:sz w:val="20"/>
      <w:szCs w:val="20"/>
    </w:rPr>
  </w:style>
  <w:style w:type="character" w:styleId="ListLabel4">
    <w:name w:val="ListLabel 4"/>
    <w:qFormat/>
    <w:rPr>
      <w:b/>
      <w:i w:val="false"/>
    </w:rPr>
  </w:style>
  <w:style w:type="character" w:styleId="ListLabel5">
    <w:name w:val="ListLabel 5"/>
    <w:qFormat/>
    <w:rPr>
      <w:b w:val="false"/>
      <w:i w:val="false"/>
      <w:sz w:val="20"/>
      <w:szCs w:val="20"/>
    </w:rPr>
  </w:style>
  <w:style w:type="character" w:styleId="ListLabel6">
    <w:name w:val="ListLabel 6"/>
    <w:qFormat/>
    <w:rPr>
      <w:b w:val="false"/>
    </w:rPr>
  </w:style>
  <w:style w:type="character" w:styleId="ListLabel7">
    <w:name w:val="ListLabel 7"/>
    <w:qFormat/>
    <w:rPr>
      <w:rFonts w:ascii="Arial" w:hAnsi="Arial"/>
      <w:b/>
      <w:sz w:val="22"/>
    </w:rPr>
  </w:style>
  <w:style w:type="character" w:styleId="ListLabel8">
    <w:name w:val="ListLabel 8"/>
    <w:qFormat/>
    <w:rPr>
      <w:rFonts w:ascii="Arial" w:hAnsi="Arial"/>
      <w:b/>
      <w:sz w:val="22"/>
      <w:szCs w:val="20"/>
    </w:rPr>
  </w:style>
  <w:style w:type="character" w:styleId="ListLabel9">
    <w:name w:val="ListLabel 9"/>
    <w:qFormat/>
    <w:rPr>
      <w:rFonts w:ascii="Arial" w:hAnsi="Arial" w:cs="Arial"/>
      <w:sz w:val="22"/>
      <w:szCs w:val="22"/>
    </w:rPr>
  </w:style>
  <w:style w:type="character" w:styleId="ListLabel10">
    <w:name w:val="ListLabel 10"/>
    <w:qFormat/>
    <w:rPr>
      <w:rFonts w:ascii="Arial" w:hAnsi="Arial"/>
      <w:b w:val="false"/>
      <w:sz w:val="22"/>
    </w:rPr>
  </w:style>
  <w:style w:type="character" w:styleId="ListLabel11">
    <w:name w:val="ListLabel 11"/>
    <w:qFormat/>
    <w:rPr>
      <w:rFonts w:ascii="Arial" w:hAnsi="Arial"/>
      <w:b/>
      <w:sz w:val="22"/>
    </w:rPr>
  </w:style>
  <w:style w:type="character" w:styleId="ListLabel12">
    <w:name w:val="ListLabel 12"/>
    <w:qFormat/>
    <w:rPr>
      <w:rFonts w:ascii="Arial" w:hAnsi="Arial"/>
      <w:b/>
      <w:sz w:val="22"/>
    </w:rPr>
  </w:style>
  <w:style w:type="character" w:styleId="ListLabel13">
    <w:name w:val="ListLabel 13"/>
    <w:qFormat/>
    <w:rPr>
      <w:rFonts w:ascii="Arial" w:hAnsi="Arial"/>
      <w:b/>
      <w:sz w:val="22"/>
    </w:rPr>
  </w:style>
  <w:style w:type="character" w:styleId="ListLabel14">
    <w:name w:val="ListLabel 14"/>
    <w:qFormat/>
    <w:rPr>
      <w:rFonts w:ascii="Arial" w:hAnsi="Arial"/>
      <w:b/>
      <w:sz w:val="22"/>
    </w:rPr>
  </w:style>
  <w:style w:type="character" w:styleId="ListLabel15">
    <w:name w:val="ListLabel 15"/>
    <w:qFormat/>
    <w:rPr>
      <w:rFonts w:ascii="Arial" w:hAnsi="Arial"/>
      <w:b/>
      <w:sz w:val="22"/>
    </w:rPr>
  </w:style>
  <w:style w:type="character" w:styleId="ListLabel16">
    <w:name w:val="ListLabel 16"/>
    <w:qFormat/>
    <w:rPr>
      <w:rFonts w:ascii="Arial" w:hAnsi="Arial"/>
      <w:b/>
      <w:sz w:val="22"/>
    </w:rPr>
  </w:style>
  <w:style w:type="character" w:styleId="ListLabel17">
    <w:name w:val="ListLabel 17"/>
    <w:qFormat/>
    <w:rPr>
      <w:rFonts w:cs="Calibri"/>
      <w:i w:val="false"/>
      <w:sz w:val="44"/>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ascii="Arial" w:hAnsi="Arial"/>
      <w:b/>
      <w:sz w:val="22"/>
    </w:rPr>
  </w:style>
  <w:style w:type="character" w:styleId="ListLabel22">
    <w:name w:val="ListLabel 22"/>
    <w:qFormat/>
    <w:rPr>
      <w:rFonts w:ascii="Arial" w:hAnsi="Arial"/>
      <w:b/>
      <w:sz w:val="22"/>
    </w:rPr>
  </w:style>
  <w:style w:type="character" w:styleId="ListLabel23">
    <w:name w:val="ListLabel 23"/>
    <w:qFormat/>
    <w:rPr>
      <w:rFonts w:ascii="Arial" w:hAnsi="Arial"/>
      <w:b/>
      <w:sz w:val="22"/>
    </w:rPr>
  </w:style>
  <w:style w:type="character" w:styleId="ListLabel24">
    <w:name w:val="ListLabel 24"/>
    <w:qFormat/>
    <w:rPr>
      <w:rFonts w:ascii="Arial" w:hAnsi="Arial"/>
      <w:b/>
      <w:sz w:val="22"/>
    </w:rPr>
  </w:style>
  <w:style w:type="character" w:styleId="IndexLink">
    <w:name w:val="Index Link"/>
    <w:qFormat/>
    <w:rPr/>
  </w:style>
  <w:style w:type="character" w:styleId="ListLabel25">
    <w:name w:val="ListLabel 25"/>
    <w:qFormat/>
    <w:rPr>
      <w:rFonts w:ascii="Arial" w:hAnsi="Arial" w:cs="Calibri"/>
      <w:b/>
      <w:bCs w:val="false"/>
      <w:i w:val="false"/>
      <w:iCs w:val="false"/>
      <w:caps w:val="false"/>
      <w:smallCaps w:val="false"/>
      <w:strike w:val="false"/>
      <w:dstrike w:val="false"/>
      <w:vanish w:val="false"/>
      <w:color w:val="000000"/>
      <w:spacing w:val="0"/>
      <w:kern w:val="0"/>
      <w:position w:val="0"/>
      <w:sz w:val="22"/>
      <w:sz w:val="22"/>
      <w:szCs w:val="44"/>
      <w:u w:val="none"/>
      <w:effect w:val="none"/>
      <w:vertAlign w:val="baseline"/>
      <w:em w:val="none"/>
    </w:rPr>
  </w:style>
  <w:style w:type="character" w:styleId="ListLabel26">
    <w:name w:val="ListLabel 26"/>
    <w:qFormat/>
    <w:rPr>
      <w:rFonts w:cs="Calibri"/>
      <w:b w:val="false"/>
      <w:bCs w:val="false"/>
      <w:i w:val="false"/>
      <w:iCs w:val="false"/>
      <w:caps w:val="false"/>
      <w:smallCaps w:val="false"/>
      <w:strike w:val="false"/>
      <w:dstrike w:val="false"/>
      <w:vanish w:val="false"/>
      <w:color w:val="000000"/>
      <w:spacing w:val="0"/>
      <w:kern w:val="0"/>
      <w:position w:val="0"/>
      <w:sz w:val="22"/>
      <w:sz w:val="22"/>
      <w:szCs w:val="44"/>
      <w:u w:val="none"/>
      <w:effect w:val="none"/>
      <w:vertAlign w:val="baseline"/>
      <w:em w:val="none"/>
    </w:rPr>
  </w:style>
  <w:style w:type="character" w:styleId="ListLabel27">
    <w:name w:val="ListLabel 27"/>
    <w:qFormat/>
    <w:rPr>
      <w:b w:val="false"/>
    </w:rPr>
  </w:style>
  <w:style w:type="character" w:styleId="ListLabel28">
    <w:name w:val="ListLabel 28"/>
    <w:qFormat/>
    <w:rPr>
      <w:rFonts w:ascii="Arial" w:hAnsi="Arial"/>
      <w:b/>
      <w:sz w:val="22"/>
    </w:rPr>
  </w:style>
  <w:style w:type="character" w:styleId="ListLabel29">
    <w:name w:val="ListLabel 29"/>
    <w:qFormat/>
    <w:rPr>
      <w:rFonts w:ascii="Arial" w:hAnsi="Arial"/>
      <w:b/>
      <w:sz w:val="22"/>
      <w:szCs w:val="20"/>
    </w:rPr>
  </w:style>
  <w:style w:type="character" w:styleId="ListLabel30">
    <w:name w:val="ListLabel 30"/>
    <w:qFormat/>
    <w:rPr>
      <w:rFonts w:cs="Symbol"/>
    </w:rPr>
  </w:style>
  <w:style w:type="character" w:styleId="ListLabel31">
    <w:name w:val="ListLabel 31"/>
    <w:qFormat/>
    <w:rPr>
      <w:rFonts w:ascii="Arial" w:hAnsi="Arial" w:cs="Arial"/>
      <w:sz w:val="22"/>
      <w:szCs w:val="22"/>
    </w:rPr>
  </w:style>
  <w:style w:type="character" w:styleId="ListLabel32">
    <w:name w:val="ListLabel 32"/>
    <w:qFormat/>
    <w:rPr>
      <w:rFonts w:ascii="Arial" w:hAnsi="Arial"/>
      <w:b w:val="false"/>
      <w:sz w:val="22"/>
    </w:rPr>
  </w:style>
  <w:style w:type="character" w:styleId="ListLabel33">
    <w:name w:val="ListLabel 33"/>
    <w:qFormat/>
    <w:rPr>
      <w:rFonts w:ascii="Arial" w:hAnsi="Arial"/>
      <w:b/>
      <w:sz w:val="22"/>
    </w:rPr>
  </w:style>
  <w:style w:type="character" w:styleId="ListLabel34">
    <w:name w:val="ListLabel 34"/>
    <w:qFormat/>
    <w:rPr>
      <w:rFonts w:ascii="Arial" w:hAnsi="Arial"/>
      <w:b/>
      <w:sz w:val="22"/>
    </w:rPr>
  </w:style>
  <w:style w:type="character" w:styleId="ListLabel35">
    <w:name w:val="ListLabel 35"/>
    <w:qFormat/>
    <w:rPr>
      <w:rFonts w:ascii="Arial" w:hAnsi="Arial"/>
      <w:b/>
      <w:sz w:val="22"/>
    </w:rPr>
  </w:style>
  <w:style w:type="character" w:styleId="ListLabel36">
    <w:name w:val="ListLabel 36"/>
    <w:qFormat/>
    <w:rPr>
      <w:rFonts w:ascii="Arial" w:hAnsi="Arial"/>
      <w:b/>
      <w:sz w:val="22"/>
    </w:rPr>
  </w:style>
  <w:style w:type="character" w:styleId="ListLabel37">
    <w:name w:val="ListLabel 37"/>
    <w:qFormat/>
    <w:rPr>
      <w:rFonts w:ascii="Arial" w:hAnsi="Arial"/>
      <w:b/>
      <w:sz w:val="22"/>
    </w:rPr>
  </w:style>
  <w:style w:type="character" w:styleId="ListLabel38">
    <w:name w:val="ListLabel 38"/>
    <w:qFormat/>
    <w:rPr>
      <w:rFonts w:ascii="Arial" w:hAnsi="Arial"/>
      <w:b/>
      <w:sz w:val="22"/>
    </w:rPr>
  </w:style>
  <w:style w:type="character" w:styleId="ListLabel39">
    <w:name w:val="ListLabel 39"/>
    <w:qFormat/>
    <w:rPr>
      <w:rFonts w:ascii="Arial" w:hAnsi="Arial" w:cs="Symbol"/>
      <w:b/>
      <w:sz w:val="22"/>
    </w:rPr>
  </w:style>
  <w:style w:type="character" w:styleId="ListLabel40">
    <w:name w:val="ListLabel 40"/>
    <w:qFormat/>
    <w:rPr>
      <w:rFonts w:cs="Courier New"/>
    </w:rPr>
  </w:style>
  <w:style w:type="character" w:styleId="ListLabel41">
    <w:name w:val="ListLabel 41"/>
    <w:qFormat/>
    <w:rPr>
      <w:rFonts w:cs="Wingdings"/>
    </w:rPr>
  </w:style>
  <w:style w:type="character" w:styleId="ListLabel42">
    <w:name w:val="ListLabel 42"/>
    <w:qFormat/>
    <w:rPr>
      <w:rFonts w:cs="Symbol"/>
    </w:rPr>
  </w:style>
  <w:style w:type="character" w:styleId="ListLabel43">
    <w:name w:val="ListLabel 43"/>
    <w:qFormat/>
    <w:rPr>
      <w:rFonts w:cs="Courier New"/>
    </w:rPr>
  </w:style>
  <w:style w:type="character" w:styleId="ListLabel44">
    <w:name w:val="ListLabel 44"/>
    <w:qFormat/>
    <w:rPr>
      <w:rFonts w:cs="Wingdings"/>
    </w:rPr>
  </w:style>
  <w:style w:type="character" w:styleId="ListLabel45">
    <w:name w:val="ListLabel 45"/>
    <w:qFormat/>
    <w:rPr>
      <w:rFonts w:cs="Symbol"/>
    </w:rPr>
  </w:style>
  <w:style w:type="character" w:styleId="ListLabel46">
    <w:name w:val="ListLabel 46"/>
    <w:qFormat/>
    <w:rPr>
      <w:rFonts w:cs="Courier New"/>
    </w:rPr>
  </w:style>
  <w:style w:type="character" w:styleId="ListLabel47">
    <w:name w:val="ListLabel 47"/>
    <w:qFormat/>
    <w:rPr>
      <w:rFonts w:cs="Wingdings"/>
    </w:rPr>
  </w:style>
  <w:style w:type="character" w:styleId="ListLabel48">
    <w:name w:val="ListLabel 48"/>
    <w:qFormat/>
    <w:rPr>
      <w:rFonts w:ascii="Arial" w:hAnsi="Arial"/>
      <w:b/>
      <w:sz w:val="22"/>
    </w:rPr>
  </w:style>
  <w:style w:type="character" w:styleId="ListLabel49">
    <w:name w:val="ListLabel 49"/>
    <w:qFormat/>
    <w:rPr>
      <w:rFonts w:ascii="Arial" w:hAnsi="Arial"/>
      <w:b/>
      <w:sz w:val="22"/>
    </w:rPr>
  </w:style>
  <w:style w:type="character" w:styleId="ListLabel50">
    <w:name w:val="ListLabel 50"/>
    <w:qFormat/>
    <w:rPr>
      <w:rFonts w:ascii="Arial" w:hAnsi="Arial"/>
      <w:b/>
      <w:sz w:val="22"/>
    </w:rPr>
  </w:style>
  <w:style w:type="character" w:styleId="ListLabel51">
    <w:name w:val="ListLabel 51"/>
    <w:qFormat/>
    <w:rPr>
      <w:rFonts w:ascii="Arial" w:hAnsi="Arial"/>
      <w:b/>
      <w:sz w:val="22"/>
    </w:rPr>
  </w:style>
  <w:style w:type="character" w:styleId="ListLabel52">
    <w:name w:val="ListLabel 52"/>
    <w:qFormat/>
    <w:rPr>
      <w:rFonts w:ascii="Arial" w:hAnsi="Arial" w:cs="Arial"/>
      <w:sz w:val="22"/>
      <w:szCs w:val="22"/>
    </w:rPr>
  </w:style>
  <w:style w:type="character" w:styleId="ListLabel53">
    <w:name w:val="ListLabel 53"/>
    <w:qFormat/>
    <w:rPr>
      <w:rFonts w:ascii="Arial" w:hAnsi="Arial" w:eastAsia="" w:cs="Arial" w:eastAsiaTheme="minorEastAsia"/>
      <w:b w:val="false"/>
      <w:bCs w:val="false"/>
      <w:color w:val="00000A"/>
      <w:sz w:val="22"/>
      <w:szCs w:val="22"/>
      <w:lang w:val="en-US"/>
    </w:rPr>
  </w:style>
  <w:style w:type="character" w:styleId="ListLabel54">
    <w:name w:val="ListLabel 54"/>
    <w:qFormat/>
    <w:rPr>
      <w:rFonts w:ascii="Arial" w:hAnsi="Arial" w:cs="Arial"/>
      <w:sz w:val="22"/>
      <w:szCs w:val="22"/>
      <w:lang w:bidi="en-US"/>
    </w:rPr>
  </w:style>
  <w:style w:type="character" w:styleId="ListLabel55">
    <w:name w:val="ListLabel 55"/>
    <w:qFormat/>
    <w:rPr>
      <w:rFonts w:ascii="Arial" w:hAnsi="Arial" w:cs="Calibri"/>
      <w:b/>
      <w:bCs w:val="false"/>
      <w:i w:val="false"/>
      <w:iCs w:val="false"/>
      <w:caps w:val="false"/>
      <w:smallCaps w:val="false"/>
      <w:strike w:val="false"/>
      <w:dstrike w:val="false"/>
      <w:vanish w:val="false"/>
      <w:color w:val="000000"/>
      <w:spacing w:val="0"/>
      <w:kern w:val="0"/>
      <w:position w:val="0"/>
      <w:sz w:val="22"/>
      <w:sz w:val="22"/>
      <w:szCs w:val="44"/>
      <w:u w:val="none"/>
      <w:effect w:val="none"/>
      <w:vertAlign w:val="baseline"/>
      <w:em w:val="none"/>
    </w:rPr>
  </w:style>
  <w:style w:type="character" w:styleId="ListLabel56">
    <w:name w:val="ListLabel 56"/>
    <w:qFormat/>
    <w:rPr>
      <w:rFonts w:cs="Calibri"/>
      <w:b w:val="false"/>
      <w:bCs w:val="false"/>
      <w:i w:val="false"/>
      <w:iCs w:val="false"/>
      <w:caps w:val="false"/>
      <w:smallCaps w:val="false"/>
      <w:strike w:val="false"/>
      <w:dstrike w:val="false"/>
      <w:vanish w:val="false"/>
      <w:color w:val="000000"/>
      <w:spacing w:val="0"/>
      <w:kern w:val="0"/>
      <w:position w:val="0"/>
      <w:sz w:val="22"/>
      <w:sz w:val="22"/>
      <w:szCs w:val="44"/>
      <w:u w:val="none"/>
      <w:effect w:val="none"/>
      <w:vertAlign w:val="baseline"/>
      <w:em w:val="none"/>
    </w:rPr>
  </w:style>
  <w:style w:type="character" w:styleId="ListLabel57">
    <w:name w:val="ListLabel 57"/>
    <w:qFormat/>
    <w:rPr>
      <w:b w:val="false"/>
    </w:rPr>
  </w:style>
  <w:style w:type="character" w:styleId="ListLabel58">
    <w:name w:val="ListLabel 58"/>
    <w:qFormat/>
    <w:rPr>
      <w:rFonts w:ascii="Arial" w:hAnsi="Arial"/>
      <w:b/>
      <w:sz w:val="22"/>
    </w:rPr>
  </w:style>
  <w:style w:type="character" w:styleId="ListLabel59">
    <w:name w:val="ListLabel 59"/>
    <w:qFormat/>
    <w:rPr>
      <w:rFonts w:ascii="Arial" w:hAnsi="Arial"/>
      <w:b/>
      <w:sz w:val="22"/>
      <w:szCs w:val="20"/>
    </w:rPr>
  </w:style>
  <w:style w:type="character" w:styleId="ListLabel60">
    <w:name w:val="ListLabel 60"/>
    <w:qFormat/>
    <w:rPr>
      <w:rFonts w:cs="Symbol"/>
    </w:rPr>
  </w:style>
  <w:style w:type="character" w:styleId="ListLabel61">
    <w:name w:val="ListLabel 61"/>
    <w:qFormat/>
    <w:rPr>
      <w:rFonts w:ascii="Arial" w:hAnsi="Arial" w:cs="Arial"/>
      <w:sz w:val="22"/>
      <w:szCs w:val="22"/>
    </w:rPr>
  </w:style>
  <w:style w:type="character" w:styleId="ListLabel62">
    <w:name w:val="ListLabel 62"/>
    <w:qFormat/>
    <w:rPr>
      <w:rFonts w:ascii="Arial" w:hAnsi="Arial"/>
      <w:b w:val="false"/>
      <w:sz w:val="22"/>
    </w:rPr>
  </w:style>
  <w:style w:type="character" w:styleId="ListLabel63">
    <w:name w:val="ListLabel 63"/>
    <w:qFormat/>
    <w:rPr>
      <w:rFonts w:ascii="Arial" w:hAnsi="Arial"/>
      <w:b/>
      <w:sz w:val="22"/>
    </w:rPr>
  </w:style>
  <w:style w:type="character" w:styleId="ListLabel64">
    <w:name w:val="ListLabel 64"/>
    <w:qFormat/>
    <w:rPr>
      <w:rFonts w:ascii="Arial" w:hAnsi="Arial"/>
      <w:b/>
      <w:sz w:val="22"/>
    </w:rPr>
  </w:style>
  <w:style w:type="character" w:styleId="ListLabel65">
    <w:name w:val="ListLabel 65"/>
    <w:qFormat/>
    <w:rPr>
      <w:rFonts w:ascii="Arial" w:hAnsi="Arial"/>
      <w:b/>
      <w:sz w:val="22"/>
    </w:rPr>
  </w:style>
  <w:style w:type="character" w:styleId="ListLabel66">
    <w:name w:val="ListLabel 66"/>
    <w:qFormat/>
    <w:rPr>
      <w:rFonts w:ascii="Arial" w:hAnsi="Arial"/>
      <w:b/>
      <w:sz w:val="22"/>
    </w:rPr>
  </w:style>
  <w:style w:type="character" w:styleId="ListLabel67">
    <w:name w:val="ListLabel 67"/>
    <w:qFormat/>
    <w:rPr>
      <w:rFonts w:ascii="Arial" w:hAnsi="Arial"/>
      <w:b/>
      <w:sz w:val="22"/>
    </w:rPr>
  </w:style>
  <w:style w:type="character" w:styleId="ListLabel68">
    <w:name w:val="ListLabel 68"/>
    <w:qFormat/>
    <w:rPr>
      <w:rFonts w:ascii="Arial" w:hAnsi="Arial"/>
      <w:b/>
      <w:sz w:val="22"/>
    </w:rPr>
  </w:style>
  <w:style w:type="character" w:styleId="ListLabel69">
    <w:name w:val="ListLabel 69"/>
    <w:qFormat/>
    <w:rPr>
      <w:rFonts w:ascii="Arial" w:hAnsi="Arial" w:cs="Symbol"/>
      <w:b/>
      <w:sz w:val="22"/>
    </w:rPr>
  </w:style>
  <w:style w:type="character" w:styleId="ListLabel70">
    <w:name w:val="ListLabel 70"/>
    <w:qFormat/>
    <w:rPr>
      <w:rFonts w:cs="Courier New"/>
    </w:rPr>
  </w:style>
  <w:style w:type="character" w:styleId="ListLabel71">
    <w:name w:val="ListLabel 71"/>
    <w:qFormat/>
    <w:rPr>
      <w:rFonts w:cs="Wingdings"/>
    </w:rPr>
  </w:style>
  <w:style w:type="character" w:styleId="ListLabel72">
    <w:name w:val="ListLabel 72"/>
    <w:qFormat/>
    <w:rPr>
      <w:rFonts w:cs="Symbol"/>
    </w:rPr>
  </w:style>
  <w:style w:type="character" w:styleId="ListLabel73">
    <w:name w:val="ListLabel 73"/>
    <w:qFormat/>
    <w:rPr>
      <w:rFonts w:cs="Courier New"/>
    </w:rPr>
  </w:style>
  <w:style w:type="character" w:styleId="ListLabel74">
    <w:name w:val="ListLabel 74"/>
    <w:qFormat/>
    <w:rPr>
      <w:rFonts w:cs="Wingdings"/>
    </w:rPr>
  </w:style>
  <w:style w:type="character" w:styleId="ListLabel75">
    <w:name w:val="ListLabel 75"/>
    <w:qFormat/>
    <w:rPr>
      <w:rFonts w:cs="Symbol"/>
    </w:rPr>
  </w:style>
  <w:style w:type="character" w:styleId="ListLabel76">
    <w:name w:val="ListLabel 76"/>
    <w:qFormat/>
    <w:rPr>
      <w:rFonts w:cs="Courier New"/>
    </w:rPr>
  </w:style>
  <w:style w:type="character" w:styleId="ListLabel77">
    <w:name w:val="ListLabel 77"/>
    <w:qFormat/>
    <w:rPr>
      <w:rFonts w:cs="Wingdings"/>
    </w:rPr>
  </w:style>
  <w:style w:type="character" w:styleId="ListLabel78">
    <w:name w:val="ListLabel 78"/>
    <w:qFormat/>
    <w:rPr>
      <w:rFonts w:ascii="Arial" w:hAnsi="Arial"/>
      <w:b/>
      <w:sz w:val="22"/>
    </w:rPr>
  </w:style>
  <w:style w:type="character" w:styleId="ListLabel79">
    <w:name w:val="ListLabel 79"/>
    <w:qFormat/>
    <w:rPr>
      <w:rFonts w:ascii="Arial" w:hAnsi="Arial"/>
      <w:b/>
      <w:sz w:val="22"/>
    </w:rPr>
  </w:style>
  <w:style w:type="character" w:styleId="ListLabel80">
    <w:name w:val="ListLabel 80"/>
    <w:qFormat/>
    <w:rPr>
      <w:rFonts w:ascii="Arial" w:hAnsi="Arial"/>
      <w:b/>
      <w:sz w:val="22"/>
    </w:rPr>
  </w:style>
  <w:style w:type="character" w:styleId="ListLabel81">
    <w:name w:val="ListLabel 81"/>
    <w:qFormat/>
    <w:rPr>
      <w:rFonts w:ascii="Arial" w:hAnsi="Arial"/>
      <w:b/>
      <w:sz w:val="22"/>
    </w:rPr>
  </w:style>
  <w:style w:type="character" w:styleId="ListLabel82">
    <w:name w:val="ListLabel 82"/>
    <w:qFormat/>
    <w:rPr>
      <w:rFonts w:ascii="Arial" w:hAnsi="Arial" w:cs="Arial"/>
      <w:sz w:val="22"/>
      <w:szCs w:val="22"/>
    </w:rPr>
  </w:style>
  <w:style w:type="character" w:styleId="ListLabel83">
    <w:name w:val="ListLabel 83"/>
    <w:qFormat/>
    <w:rPr>
      <w:rFonts w:ascii="Arial" w:hAnsi="Arial" w:eastAsia="" w:cs="Arial" w:eastAsiaTheme="minorEastAsia"/>
      <w:b w:val="false"/>
      <w:bCs w:val="false"/>
      <w:color w:val="00000A"/>
      <w:sz w:val="22"/>
      <w:szCs w:val="22"/>
      <w:lang w:val="en-US"/>
    </w:rPr>
  </w:style>
  <w:style w:type="character" w:styleId="ListLabel84">
    <w:name w:val="ListLabel 84"/>
    <w:qFormat/>
    <w:rPr>
      <w:rFonts w:ascii="Arial" w:hAnsi="Arial" w:cs="Arial"/>
      <w:sz w:val="22"/>
      <w:szCs w:val="22"/>
      <w:lang w:bidi="en-US"/>
    </w:rPr>
  </w:style>
  <w:style w:type="character" w:styleId="ListLabel85">
    <w:name w:val="ListLabel 85"/>
    <w:qFormat/>
    <w:rPr>
      <w:rFonts w:ascii="Arial" w:hAnsi="Arial" w:cs="Calibri"/>
      <w:b/>
      <w:bCs w:val="false"/>
      <w:i w:val="false"/>
      <w:iCs w:val="false"/>
      <w:caps w:val="false"/>
      <w:smallCaps w:val="false"/>
      <w:strike w:val="false"/>
      <w:dstrike w:val="false"/>
      <w:vanish w:val="false"/>
      <w:color w:val="000000"/>
      <w:spacing w:val="0"/>
      <w:kern w:val="0"/>
      <w:position w:val="0"/>
      <w:sz w:val="22"/>
      <w:sz w:val="22"/>
      <w:szCs w:val="44"/>
      <w:u w:val="none"/>
      <w:effect w:val="none"/>
      <w:vertAlign w:val="baseline"/>
      <w:em w:val="none"/>
    </w:rPr>
  </w:style>
  <w:style w:type="character" w:styleId="ListLabel86">
    <w:name w:val="ListLabel 86"/>
    <w:qFormat/>
    <w:rPr>
      <w:rFonts w:cs="Calibri"/>
      <w:b w:val="false"/>
      <w:bCs w:val="false"/>
      <w:i w:val="false"/>
      <w:iCs w:val="false"/>
      <w:caps w:val="false"/>
      <w:smallCaps w:val="false"/>
      <w:strike w:val="false"/>
      <w:dstrike w:val="false"/>
      <w:vanish w:val="false"/>
      <w:color w:val="000000"/>
      <w:spacing w:val="0"/>
      <w:kern w:val="0"/>
      <w:position w:val="0"/>
      <w:sz w:val="22"/>
      <w:sz w:val="22"/>
      <w:szCs w:val="44"/>
      <w:u w:val="none"/>
      <w:effect w:val="none"/>
      <w:vertAlign w:val="baseline"/>
      <w:em w:val="none"/>
    </w:rPr>
  </w:style>
  <w:style w:type="character" w:styleId="ListLabel87">
    <w:name w:val="ListLabel 87"/>
    <w:qFormat/>
    <w:rPr>
      <w:b w:val="false"/>
    </w:rPr>
  </w:style>
  <w:style w:type="character" w:styleId="ListLabel88">
    <w:name w:val="ListLabel 88"/>
    <w:qFormat/>
    <w:rPr>
      <w:rFonts w:ascii="Arial" w:hAnsi="Arial"/>
      <w:b/>
      <w:sz w:val="22"/>
    </w:rPr>
  </w:style>
  <w:style w:type="character" w:styleId="ListLabel89">
    <w:name w:val="ListLabel 89"/>
    <w:qFormat/>
    <w:rPr>
      <w:rFonts w:ascii="Arial" w:hAnsi="Arial"/>
      <w:b/>
      <w:sz w:val="22"/>
      <w:szCs w:val="20"/>
    </w:rPr>
  </w:style>
  <w:style w:type="character" w:styleId="ListLabel90">
    <w:name w:val="ListLabel 90"/>
    <w:qFormat/>
    <w:rPr>
      <w:rFonts w:cs="Symbol"/>
    </w:rPr>
  </w:style>
  <w:style w:type="character" w:styleId="ListLabel91">
    <w:name w:val="ListLabel 91"/>
    <w:qFormat/>
    <w:rPr>
      <w:rFonts w:ascii="Arial" w:hAnsi="Arial" w:cs="Arial"/>
      <w:sz w:val="22"/>
      <w:szCs w:val="22"/>
    </w:rPr>
  </w:style>
  <w:style w:type="character" w:styleId="ListLabel92">
    <w:name w:val="ListLabel 92"/>
    <w:qFormat/>
    <w:rPr>
      <w:rFonts w:ascii="Arial" w:hAnsi="Arial"/>
      <w:b w:val="false"/>
      <w:sz w:val="22"/>
    </w:rPr>
  </w:style>
  <w:style w:type="character" w:styleId="ListLabel93">
    <w:name w:val="ListLabel 93"/>
    <w:qFormat/>
    <w:rPr>
      <w:rFonts w:ascii="Arial" w:hAnsi="Arial"/>
      <w:b/>
      <w:sz w:val="22"/>
    </w:rPr>
  </w:style>
  <w:style w:type="character" w:styleId="ListLabel94">
    <w:name w:val="ListLabel 94"/>
    <w:qFormat/>
    <w:rPr>
      <w:rFonts w:ascii="Arial" w:hAnsi="Arial"/>
      <w:b/>
      <w:sz w:val="22"/>
    </w:rPr>
  </w:style>
  <w:style w:type="character" w:styleId="ListLabel95">
    <w:name w:val="ListLabel 95"/>
    <w:qFormat/>
    <w:rPr>
      <w:rFonts w:ascii="Arial" w:hAnsi="Arial"/>
      <w:b/>
      <w:sz w:val="22"/>
    </w:rPr>
  </w:style>
  <w:style w:type="character" w:styleId="ListLabel96">
    <w:name w:val="ListLabel 96"/>
    <w:qFormat/>
    <w:rPr>
      <w:rFonts w:ascii="Arial" w:hAnsi="Arial"/>
      <w:b/>
      <w:sz w:val="22"/>
    </w:rPr>
  </w:style>
  <w:style w:type="character" w:styleId="ListLabel97">
    <w:name w:val="ListLabel 97"/>
    <w:qFormat/>
    <w:rPr>
      <w:rFonts w:ascii="Arial" w:hAnsi="Arial"/>
      <w:b/>
      <w:sz w:val="22"/>
    </w:rPr>
  </w:style>
  <w:style w:type="character" w:styleId="ListLabel98">
    <w:name w:val="ListLabel 98"/>
    <w:qFormat/>
    <w:rPr>
      <w:rFonts w:ascii="Arial" w:hAnsi="Arial"/>
      <w:b/>
      <w:sz w:val="22"/>
    </w:rPr>
  </w:style>
  <w:style w:type="character" w:styleId="ListLabel99">
    <w:name w:val="ListLabel 99"/>
    <w:qFormat/>
    <w:rPr>
      <w:rFonts w:ascii="Arial" w:hAnsi="Arial" w:cs="Symbol"/>
      <w:b/>
      <w:sz w:val="22"/>
    </w:rPr>
  </w:style>
  <w:style w:type="character" w:styleId="ListLabel100">
    <w:name w:val="ListLabel 100"/>
    <w:qFormat/>
    <w:rPr>
      <w:rFonts w:cs="Courier New"/>
    </w:rPr>
  </w:style>
  <w:style w:type="character" w:styleId="ListLabel101">
    <w:name w:val="ListLabel 101"/>
    <w:qFormat/>
    <w:rPr>
      <w:rFonts w:cs="Wingdings"/>
    </w:rPr>
  </w:style>
  <w:style w:type="character" w:styleId="ListLabel102">
    <w:name w:val="ListLabel 102"/>
    <w:qFormat/>
    <w:rPr>
      <w:rFonts w:cs="Symbol"/>
    </w:rPr>
  </w:style>
  <w:style w:type="character" w:styleId="ListLabel103">
    <w:name w:val="ListLabel 103"/>
    <w:qFormat/>
    <w:rPr>
      <w:rFonts w:cs="Courier New"/>
    </w:rPr>
  </w:style>
  <w:style w:type="character" w:styleId="ListLabel104">
    <w:name w:val="ListLabel 104"/>
    <w:qFormat/>
    <w:rPr>
      <w:rFonts w:cs="Wingdings"/>
    </w:rPr>
  </w:style>
  <w:style w:type="character" w:styleId="ListLabel105">
    <w:name w:val="ListLabel 105"/>
    <w:qFormat/>
    <w:rPr>
      <w:rFonts w:cs="Symbol"/>
    </w:rPr>
  </w:style>
  <w:style w:type="character" w:styleId="ListLabel106">
    <w:name w:val="ListLabel 106"/>
    <w:qFormat/>
    <w:rPr>
      <w:rFonts w:cs="Courier New"/>
    </w:rPr>
  </w:style>
  <w:style w:type="character" w:styleId="ListLabel107">
    <w:name w:val="ListLabel 107"/>
    <w:qFormat/>
    <w:rPr>
      <w:rFonts w:cs="Wingdings"/>
    </w:rPr>
  </w:style>
  <w:style w:type="character" w:styleId="ListLabel108">
    <w:name w:val="ListLabel 108"/>
    <w:qFormat/>
    <w:rPr>
      <w:rFonts w:ascii="Arial" w:hAnsi="Arial"/>
      <w:b/>
      <w:sz w:val="22"/>
    </w:rPr>
  </w:style>
  <w:style w:type="character" w:styleId="ListLabel109">
    <w:name w:val="ListLabel 109"/>
    <w:qFormat/>
    <w:rPr>
      <w:rFonts w:ascii="Arial" w:hAnsi="Arial"/>
      <w:b/>
      <w:sz w:val="22"/>
    </w:rPr>
  </w:style>
  <w:style w:type="character" w:styleId="ListLabel110">
    <w:name w:val="ListLabel 110"/>
    <w:qFormat/>
    <w:rPr>
      <w:rFonts w:ascii="Arial" w:hAnsi="Arial"/>
      <w:b/>
      <w:sz w:val="22"/>
    </w:rPr>
  </w:style>
  <w:style w:type="character" w:styleId="ListLabel111">
    <w:name w:val="ListLabel 111"/>
    <w:qFormat/>
    <w:rPr>
      <w:rFonts w:ascii="Arial" w:hAnsi="Arial"/>
      <w:b/>
      <w:sz w:val="22"/>
    </w:rPr>
  </w:style>
  <w:style w:type="character" w:styleId="ListLabel112">
    <w:name w:val="ListLabel 112"/>
    <w:qFormat/>
    <w:rPr>
      <w:rFonts w:ascii="Arial" w:hAnsi="Arial" w:cs="Arial"/>
      <w:sz w:val="22"/>
      <w:szCs w:val="22"/>
    </w:rPr>
  </w:style>
  <w:style w:type="character" w:styleId="ListLabel113">
    <w:name w:val="ListLabel 113"/>
    <w:qFormat/>
    <w:rPr>
      <w:rFonts w:ascii="Arial" w:hAnsi="Arial" w:eastAsia="" w:cs="Arial" w:eastAsiaTheme="minorEastAsia"/>
      <w:b w:val="false"/>
      <w:bCs w:val="false"/>
      <w:color w:val="00000A"/>
      <w:sz w:val="22"/>
      <w:szCs w:val="22"/>
      <w:lang w:val="en-US"/>
    </w:rPr>
  </w:style>
  <w:style w:type="character" w:styleId="ListLabel114">
    <w:name w:val="ListLabel 114"/>
    <w:qFormat/>
    <w:rPr>
      <w:rFonts w:ascii="Arial" w:hAnsi="Arial" w:cs="Arial"/>
      <w:sz w:val="22"/>
      <w:szCs w:val="22"/>
      <w:lang w:bidi="en-US"/>
    </w:rPr>
  </w:style>
  <w:style w:type="character" w:styleId="ListLabel115">
    <w:name w:val="ListLabel 115"/>
    <w:qFormat/>
    <w:rPr>
      <w:rFonts w:ascii="Arial" w:hAnsi="Arial" w:cs="Calibri"/>
      <w:b/>
      <w:bCs w:val="false"/>
      <w:i w:val="false"/>
      <w:iCs w:val="false"/>
      <w:caps w:val="false"/>
      <w:smallCaps w:val="false"/>
      <w:strike w:val="false"/>
      <w:dstrike w:val="false"/>
      <w:vanish w:val="false"/>
      <w:color w:val="000000"/>
      <w:spacing w:val="0"/>
      <w:kern w:val="0"/>
      <w:position w:val="0"/>
      <w:sz w:val="22"/>
      <w:sz w:val="22"/>
      <w:szCs w:val="44"/>
      <w:u w:val="none"/>
      <w:effect w:val="none"/>
      <w:vertAlign w:val="baseline"/>
      <w:em w:val="none"/>
    </w:rPr>
  </w:style>
  <w:style w:type="character" w:styleId="ListLabel116">
    <w:name w:val="ListLabel 116"/>
    <w:qFormat/>
    <w:rPr>
      <w:rFonts w:cs="Calibri"/>
      <w:b w:val="false"/>
      <w:bCs w:val="false"/>
      <w:i w:val="false"/>
      <w:iCs w:val="false"/>
      <w:caps w:val="false"/>
      <w:smallCaps w:val="false"/>
      <w:strike w:val="false"/>
      <w:dstrike w:val="false"/>
      <w:vanish w:val="false"/>
      <w:color w:val="000000"/>
      <w:spacing w:val="0"/>
      <w:kern w:val="0"/>
      <w:position w:val="0"/>
      <w:sz w:val="22"/>
      <w:sz w:val="22"/>
      <w:szCs w:val="44"/>
      <w:u w:val="none"/>
      <w:effect w:val="none"/>
      <w:vertAlign w:val="baseline"/>
      <w:em w:val="none"/>
    </w:rPr>
  </w:style>
  <w:style w:type="character" w:styleId="ListLabel117">
    <w:name w:val="ListLabel 117"/>
    <w:qFormat/>
    <w:rPr>
      <w:b w:val="false"/>
    </w:rPr>
  </w:style>
  <w:style w:type="character" w:styleId="ListLabel118">
    <w:name w:val="ListLabel 118"/>
    <w:qFormat/>
    <w:rPr>
      <w:rFonts w:ascii="Arial" w:hAnsi="Arial"/>
      <w:b/>
      <w:sz w:val="22"/>
    </w:rPr>
  </w:style>
  <w:style w:type="character" w:styleId="ListLabel119">
    <w:name w:val="ListLabel 119"/>
    <w:qFormat/>
    <w:rPr>
      <w:rFonts w:ascii="Arial" w:hAnsi="Arial"/>
      <w:b/>
      <w:sz w:val="22"/>
      <w:szCs w:val="20"/>
    </w:rPr>
  </w:style>
  <w:style w:type="character" w:styleId="ListLabel120">
    <w:name w:val="ListLabel 120"/>
    <w:qFormat/>
    <w:rPr>
      <w:rFonts w:cs="Symbol"/>
    </w:rPr>
  </w:style>
  <w:style w:type="character" w:styleId="ListLabel121">
    <w:name w:val="ListLabel 121"/>
    <w:qFormat/>
    <w:rPr>
      <w:rFonts w:ascii="Arial" w:hAnsi="Arial" w:cs="Arial"/>
      <w:sz w:val="22"/>
      <w:szCs w:val="22"/>
    </w:rPr>
  </w:style>
  <w:style w:type="character" w:styleId="ListLabel122">
    <w:name w:val="ListLabel 122"/>
    <w:qFormat/>
    <w:rPr>
      <w:rFonts w:ascii="Arial" w:hAnsi="Arial"/>
      <w:b w:val="false"/>
      <w:sz w:val="22"/>
    </w:rPr>
  </w:style>
  <w:style w:type="character" w:styleId="ListLabel123">
    <w:name w:val="ListLabel 123"/>
    <w:qFormat/>
    <w:rPr>
      <w:rFonts w:ascii="Arial" w:hAnsi="Arial"/>
      <w:b/>
      <w:sz w:val="22"/>
    </w:rPr>
  </w:style>
  <w:style w:type="character" w:styleId="ListLabel124">
    <w:name w:val="ListLabel 124"/>
    <w:qFormat/>
    <w:rPr>
      <w:rFonts w:ascii="Arial" w:hAnsi="Arial"/>
      <w:b/>
      <w:sz w:val="22"/>
    </w:rPr>
  </w:style>
  <w:style w:type="character" w:styleId="ListLabel125">
    <w:name w:val="ListLabel 125"/>
    <w:qFormat/>
    <w:rPr>
      <w:rFonts w:ascii="Arial" w:hAnsi="Arial"/>
      <w:b/>
      <w:sz w:val="22"/>
    </w:rPr>
  </w:style>
  <w:style w:type="character" w:styleId="ListLabel126">
    <w:name w:val="ListLabel 126"/>
    <w:qFormat/>
    <w:rPr>
      <w:rFonts w:ascii="Arial" w:hAnsi="Arial"/>
      <w:b/>
      <w:sz w:val="22"/>
    </w:rPr>
  </w:style>
  <w:style w:type="character" w:styleId="ListLabel127">
    <w:name w:val="ListLabel 127"/>
    <w:qFormat/>
    <w:rPr>
      <w:rFonts w:ascii="Arial" w:hAnsi="Arial"/>
      <w:b/>
      <w:sz w:val="22"/>
    </w:rPr>
  </w:style>
  <w:style w:type="character" w:styleId="ListLabel128">
    <w:name w:val="ListLabel 128"/>
    <w:qFormat/>
    <w:rPr>
      <w:rFonts w:ascii="Arial" w:hAnsi="Arial"/>
      <w:b/>
      <w:sz w:val="22"/>
    </w:rPr>
  </w:style>
  <w:style w:type="character" w:styleId="ListLabel129">
    <w:name w:val="ListLabel 129"/>
    <w:qFormat/>
    <w:rPr>
      <w:rFonts w:ascii="Arial" w:hAnsi="Arial" w:cs="Symbol"/>
      <w:b/>
      <w:sz w:val="22"/>
    </w:rPr>
  </w:style>
  <w:style w:type="character" w:styleId="ListLabel130">
    <w:name w:val="ListLabel 130"/>
    <w:qFormat/>
    <w:rPr>
      <w:rFonts w:cs="Courier New"/>
    </w:rPr>
  </w:style>
  <w:style w:type="character" w:styleId="ListLabel131">
    <w:name w:val="ListLabel 131"/>
    <w:qFormat/>
    <w:rPr>
      <w:rFonts w:cs="Wingdings"/>
    </w:rPr>
  </w:style>
  <w:style w:type="character" w:styleId="ListLabel132">
    <w:name w:val="ListLabel 132"/>
    <w:qFormat/>
    <w:rPr>
      <w:rFonts w:cs="Symbol"/>
    </w:rPr>
  </w:style>
  <w:style w:type="character" w:styleId="ListLabel133">
    <w:name w:val="ListLabel 133"/>
    <w:qFormat/>
    <w:rPr>
      <w:rFonts w:cs="Courier New"/>
    </w:rPr>
  </w:style>
  <w:style w:type="character" w:styleId="ListLabel134">
    <w:name w:val="ListLabel 134"/>
    <w:qFormat/>
    <w:rPr>
      <w:rFonts w:cs="Wingdings"/>
    </w:rPr>
  </w:style>
  <w:style w:type="character" w:styleId="ListLabel135">
    <w:name w:val="ListLabel 135"/>
    <w:qFormat/>
    <w:rPr>
      <w:rFonts w:cs="Symbol"/>
    </w:rPr>
  </w:style>
  <w:style w:type="character" w:styleId="ListLabel136">
    <w:name w:val="ListLabel 136"/>
    <w:qFormat/>
    <w:rPr>
      <w:rFonts w:cs="Courier New"/>
    </w:rPr>
  </w:style>
  <w:style w:type="character" w:styleId="ListLabel137">
    <w:name w:val="ListLabel 137"/>
    <w:qFormat/>
    <w:rPr>
      <w:rFonts w:cs="Wingdings"/>
    </w:rPr>
  </w:style>
  <w:style w:type="character" w:styleId="ListLabel138">
    <w:name w:val="ListLabel 138"/>
    <w:qFormat/>
    <w:rPr>
      <w:rFonts w:ascii="Arial" w:hAnsi="Arial"/>
      <w:b/>
      <w:sz w:val="22"/>
    </w:rPr>
  </w:style>
  <w:style w:type="character" w:styleId="ListLabel139">
    <w:name w:val="ListLabel 139"/>
    <w:qFormat/>
    <w:rPr>
      <w:rFonts w:ascii="Arial" w:hAnsi="Arial"/>
      <w:b/>
      <w:sz w:val="22"/>
    </w:rPr>
  </w:style>
  <w:style w:type="character" w:styleId="ListLabel140">
    <w:name w:val="ListLabel 140"/>
    <w:qFormat/>
    <w:rPr>
      <w:rFonts w:ascii="Arial" w:hAnsi="Arial"/>
      <w:b/>
      <w:sz w:val="22"/>
    </w:rPr>
  </w:style>
  <w:style w:type="character" w:styleId="ListLabel141">
    <w:name w:val="ListLabel 141"/>
    <w:qFormat/>
    <w:rPr>
      <w:rFonts w:ascii="Arial" w:hAnsi="Arial"/>
      <w:b/>
      <w:sz w:val="22"/>
    </w:rPr>
  </w:style>
  <w:style w:type="character" w:styleId="ListLabel142">
    <w:name w:val="ListLabel 142"/>
    <w:qFormat/>
    <w:rPr>
      <w:rFonts w:ascii="Arial" w:hAnsi="Arial" w:cs="Arial"/>
      <w:sz w:val="22"/>
      <w:szCs w:val="22"/>
    </w:rPr>
  </w:style>
  <w:style w:type="character" w:styleId="ListLabel143">
    <w:name w:val="ListLabel 143"/>
    <w:qFormat/>
    <w:rPr>
      <w:rFonts w:ascii="Arial" w:hAnsi="Arial" w:eastAsia="" w:cs="Arial" w:eastAsiaTheme="minorEastAsia"/>
      <w:b w:val="false"/>
      <w:bCs w:val="false"/>
      <w:color w:val="00000A"/>
      <w:sz w:val="22"/>
      <w:szCs w:val="22"/>
      <w:lang w:val="en-US"/>
    </w:rPr>
  </w:style>
  <w:style w:type="character" w:styleId="ListLabel144">
    <w:name w:val="ListLabel 144"/>
    <w:qFormat/>
    <w:rPr>
      <w:rFonts w:ascii="Arial" w:hAnsi="Arial" w:cs="Arial"/>
      <w:sz w:val="22"/>
      <w:szCs w:val="22"/>
      <w:lang w:bidi="en-US"/>
    </w:rPr>
  </w:style>
  <w:style w:type="character" w:styleId="ListLabel145">
    <w:name w:val="ListLabel 145"/>
    <w:qFormat/>
    <w:rPr>
      <w:rFonts w:ascii="Arial" w:hAnsi="Arial" w:cs="Calibri"/>
      <w:b/>
      <w:bCs w:val="false"/>
      <w:i w:val="false"/>
      <w:iCs w:val="false"/>
      <w:caps w:val="false"/>
      <w:smallCaps w:val="false"/>
      <w:strike w:val="false"/>
      <w:dstrike w:val="false"/>
      <w:vanish w:val="false"/>
      <w:color w:val="000000"/>
      <w:spacing w:val="0"/>
      <w:kern w:val="0"/>
      <w:position w:val="0"/>
      <w:sz w:val="22"/>
      <w:sz w:val="22"/>
      <w:szCs w:val="44"/>
      <w:u w:val="none"/>
      <w:effect w:val="none"/>
      <w:vertAlign w:val="baseline"/>
      <w:em w:val="none"/>
    </w:rPr>
  </w:style>
  <w:style w:type="character" w:styleId="ListLabel146">
    <w:name w:val="ListLabel 146"/>
    <w:qFormat/>
    <w:rPr>
      <w:rFonts w:cs="Calibri"/>
      <w:b w:val="false"/>
      <w:bCs w:val="false"/>
      <w:i w:val="false"/>
      <w:iCs w:val="false"/>
      <w:caps w:val="false"/>
      <w:smallCaps w:val="false"/>
      <w:strike w:val="false"/>
      <w:dstrike w:val="false"/>
      <w:vanish w:val="false"/>
      <w:color w:val="000000"/>
      <w:spacing w:val="0"/>
      <w:kern w:val="0"/>
      <w:position w:val="0"/>
      <w:sz w:val="22"/>
      <w:sz w:val="22"/>
      <w:szCs w:val="44"/>
      <w:u w:val="none"/>
      <w:effect w:val="none"/>
      <w:vertAlign w:val="baseline"/>
      <w:em w:val="none"/>
    </w:rPr>
  </w:style>
  <w:style w:type="character" w:styleId="ListLabel147">
    <w:name w:val="ListLabel 147"/>
    <w:qFormat/>
    <w:rPr>
      <w:b w:val="false"/>
    </w:rPr>
  </w:style>
  <w:style w:type="character" w:styleId="ListLabel148">
    <w:name w:val="ListLabel 148"/>
    <w:qFormat/>
    <w:rPr>
      <w:rFonts w:ascii="Arial" w:hAnsi="Arial"/>
      <w:b/>
      <w:sz w:val="22"/>
    </w:rPr>
  </w:style>
  <w:style w:type="character" w:styleId="ListLabel149">
    <w:name w:val="ListLabel 149"/>
    <w:qFormat/>
    <w:rPr>
      <w:rFonts w:ascii="Arial" w:hAnsi="Arial"/>
      <w:b/>
      <w:sz w:val="22"/>
      <w:szCs w:val="20"/>
    </w:rPr>
  </w:style>
  <w:style w:type="character" w:styleId="ListLabel150">
    <w:name w:val="ListLabel 150"/>
    <w:qFormat/>
    <w:rPr>
      <w:rFonts w:cs="Symbol"/>
    </w:rPr>
  </w:style>
  <w:style w:type="character" w:styleId="ListLabel151">
    <w:name w:val="ListLabel 151"/>
    <w:qFormat/>
    <w:rPr>
      <w:rFonts w:ascii="Arial" w:hAnsi="Arial" w:cs="Arial"/>
      <w:sz w:val="22"/>
      <w:szCs w:val="22"/>
    </w:rPr>
  </w:style>
  <w:style w:type="character" w:styleId="ListLabel152">
    <w:name w:val="ListLabel 152"/>
    <w:qFormat/>
    <w:rPr>
      <w:rFonts w:ascii="Arial" w:hAnsi="Arial"/>
      <w:b w:val="false"/>
      <w:sz w:val="22"/>
    </w:rPr>
  </w:style>
  <w:style w:type="character" w:styleId="ListLabel153">
    <w:name w:val="ListLabel 153"/>
    <w:qFormat/>
    <w:rPr>
      <w:rFonts w:ascii="Arial" w:hAnsi="Arial"/>
      <w:b/>
      <w:sz w:val="22"/>
    </w:rPr>
  </w:style>
  <w:style w:type="character" w:styleId="ListLabel154">
    <w:name w:val="ListLabel 154"/>
    <w:qFormat/>
    <w:rPr>
      <w:rFonts w:ascii="Arial" w:hAnsi="Arial"/>
      <w:b/>
      <w:sz w:val="22"/>
    </w:rPr>
  </w:style>
  <w:style w:type="character" w:styleId="ListLabel155">
    <w:name w:val="ListLabel 155"/>
    <w:qFormat/>
    <w:rPr>
      <w:rFonts w:ascii="Arial" w:hAnsi="Arial"/>
      <w:b/>
      <w:sz w:val="22"/>
    </w:rPr>
  </w:style>
  <w:style w:type="character" w:styleId="ListLabel156">
    <w:name w:val="ListLabel 156"/>
    <w:qFormat/>
    <w:rPr>
      <w:rFonts w:ascii="Arial" w:hAnsi="Arial"/>
      <w:b/>
      <w:sz w:val="22"/>
    </w:rPr>
  </w:style>
  <w:style w:type="character" w:styleId="ListLabel157">
    <w:name w:val="ListLabel 157"/>
    <w:qFormat/>
    <w:rPr>
      <w:rFonts w:ascii="Arial" w:hAnsi="Arial"/>
      <w:b/>
      <w:sz w:val="22"/>
    </w:rPr>
  </w:style>
  <w:style w:type="character" w:styleId="ListLabel158">
    <w:name w:val="ListLabel 158"/>
    <w:qFormat/>
    <w:rPr>
      <w:rFonts w:ascii="Arial" w:hAnsi="Arial"/>
      <w:b/>
      <w:sz w:val="22"/>
    </w:rPr>
  </w:style>
  <w:style w:type="character" w:styleId="ListLabel159">
    <w:name w:val="ListLabel 159"/>
    <w:qFormat/>
    <w:rPr>
      <w:rFonts w:ascii="Arial" w:hAnsi="Arial" w:cs="Symbol"/>
      <w:b/>
      <w:sz w:val="22"/>
    </w:rPr>
  </w:style>
  <w:style w:type="character" w:styleId="ListLabel160">
    <w:name w:val="ListLabel 160"/>
    <w:qFormat/>
    <w:rPr>
      <w:rFonts w:cs="Courier New"/>
    </w:rPr>
  </w:style>
  <w:style w:type="character" w:styleId="ListLabel161">
    <w:name w:val="ListLabel 161"/>
    <w:qFormat/>
    <w:rPr>
      <w:rFonts w:cs="Wingdings"/>
    </w:rPr>
  </w:style>
  <w:style w:type="character" w:styleId="ListLabel162">
    <w:name w:val="ListLabel 162"/>
    <w:qFormat/>
    <w:rPr>
      <w:rFonts w:cs="Symbol"/>
    </w:rPr>
  </w:style>
  <w:style w:type="character" w:styleId="ListLabel163">
    <w:name w:val="ListLabel 163"/>
    <w:qFormat/>
    <w:rPr>
      <w:rFonts w:cs="Courier New"/>
    </w:rPr>
  </w:style>
  <w:style w:type="character" w:styleId="ListLabel164">
    <w:name w:val="ListLabel 164"/>
    <w:qFormat/>
    <w:rPr>
      <w:rFonts w:cs="Wingdings"/>
    </w:rPr>
  </w:style>
  <w:style w:type="character" w:styleId="ListLabel165">
    <w:name w:val="ListLabel 165"/>
    <w:qFormat/>
    <w:rPr>
      <w:rFonts w:cs="Symbol"/>
    </w:rPr>
  </w:style>
  <w:style w:type="character" w:styleId="ListLabel166">
    <w:name w:val="ListLabel 166"/>
    <w:qFormat/>
    <w:rPr>
      <w:rFonts w:cs="Courier New"/>
    </w:rPr>
  </w:style>
  <w:style w:type="character" w:styleId="ListLabel167">
    <w:name w:val="ListLabel 167"/>
    <w:qFormat/>
    <w:rPr>
      <w:rFonts w:cs="Wingdings"/>
    </w:rPr>
  </w:style>
  <w:style w:type="character" w:styleId="ListLabel168">
    <w:name w:val="ListLabel 168"/>
    <w:qFormat/>
    <w:rPr>
      <w:rFonts w:ascii="Arial" w:hAnsi="Arial"/>
      <w:b/>
      <w:sz w:val="22"/>
    </w:rPr>
  </w:style>
  <w:style w:type="character" w:styleId="ListLabel169">
    <w:name w:val="ListLabel 169"/>
    <w:qFormat/>
    <w:rPr>
      <w:rFonts w:ascii="Arial" w:hAnsi="Arial"/>
      <w:b/>
      <w:sz w:val="22"/>
    </w:rPr>
  </w:style>
  <w:style w:type="character" w:styleId="ListLabel170">
    <w:name w:val="ListLabel 170"/>
    <w:qFormat/>
    <w:rPr>
      <w:rFonts w:ascii="Arial" w:hAnsi="Arial"/>
      <w:b/>
      <w:sz w:val="22"/>
    </w:rPr>
  </w:style>
  <w:style w:type="character" w:styleId="ListLabel171">
    <w:name w:val="ListLabel 171"/>
    <w:qFormat/>
    <w:rPr>
      <w:rFonts w:ascii="Arial" w:hAnsi="Arial"/>
      <w:b/>
      <w:sz w:val="22"/>
    </w:rPr>
  </w:style>
  <w:style w:type="character" w:styleId="ListLabel172">
    <w:name w:val="ListLabel 172"/>
    <w:qFormat/>
    <w:rPr>
      <w:rFonts w:ascii="Arial" w:hAnsi="Arial" w:cs="Arial"/>
      <w:sz w:val="22"/>
      <w:szCs w:val="22"/>
    </w:rPr>
  </w:style>
  <w:style w:type="character" w:styleId="ListLabel173">
    <w:name w:val="ListLabel 173"/>
    <w:qFormat/>
    <w:rPr>
      <w:rFonts w:ascii="Arial" w:hAnsi="Arial" w:eastAsia="" w:cs="Arial" w:eastAsiaTheme="minorEastAsia"/>
      <w:b w:val="false"/>
      <w:bCs w:val="false"/>
      <w:color w:val="00000A"/>
      <w:sz w:val="22"/>
      <w:szCs w:val="22"/>
      <w:lang w:val="en-US"/>
    </w:rPr>
  </w:style>
  <w:style w:type="character" w:styleId="ListLabel174">
    <w:name w:val="ListLabel 174"/>
    <w:qFormat/>
    <w:rPr>
      <w:rFonts w:ascii="Arial" w:hAnsi="Arial" w:cs="Arial"/>
      <w:sz w:val="22"/>
      <w:szCs w:val="22"/>
      <w:lang w:bidi="en-U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rsid w:val="00883ba0"/>
    <w:pPr>
      <w:suppressAutoHyphens w:val="true"/>
      <w:spacing w:lineRule="auto" w:line="480"/>
      <w:jc w:val="both"/>
    </w:pPr>
    <w:rPr>
      <w:szCs w:val="24"/>
      <w:lang w:val="en-US" w:eastAsia="ar-SA"/>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BasicParagraph" w:customStyle="1">
    <w:name w:val="[Basic Paragraph]"/>
    <w:basedOn w:val="Normal"/>
    <w:qFormat/>
    <w:rsid w:val="00883ba0"/>
    <w:pPr>
      <w:widowControl w:val="false"/>
      <w:spacing w:lineRule="auto" w:line="288"/>
      <w:textAlignment w:val="center"/>
    </w:pPr>
    <w:rPr>
      <w:rFonts w:ascii="Times-Roman" w:hAnsi="Times-Roman" w:cs="Times-Roman"/>
      <w:color w:val="000000"/>
      <w:szCs w:val="24"/>
      <w:lang w:bidi="en-US"/>
    </w:rPr>
  </w:style>
  <w:style w:type="paragraph" w:styleId="MAINHEADER" w:customStyle="1">
    <w:name w:val="MAIN HEADER"/>
    <w:basedOn w:val="Normal"/>
    <w:qFormat/>
    <w:rsid w:val="00883ba0"/>
    <w:pPr>
      <w:widowControl w:val="false"/>
      <w:spacing w:lineRule="auto" w:line="288"/>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leader="none"/>
        <w:tab w:val="right" w:pos="8306" w:leader="none"/>
      </w:tabs>
    </w:pPr>
    <w:rPr/>
  </w:style>
  <w:style w:type="paragraph" w:styleId="Header">
    <w:name w:val="Header"/>
    <w:basedOn w:val="Normal"/>
    <w:link w:val="HeaderChar"/>
    <w:rsid w:val="00883ba0"/>
    <w:pPr>
      <w:tabs>
        <w:tab w:val="center" w:pos="4153" w:leader="none"/>
        <w:tab w:val="right" w:pos="8306" w:leader="none"/>
      </w:tabs>
    </w:pPr>
    <w:rPr/>
  </w:style>
  <w:style w:type="paragraph" w:styleId="ListParagraph">
    <w:name w:val="List Paragraph"/>
    <w:basedOn w:val="Normal"/>
    <w:uiPriority w:val="34"/>
    <w:qFormat/>
    <w:rsid w:val="00883ba0"/>
    <w:pPr>
      <w:ind w:left="720" w:hanging="0"/>
    </w:pPr>
    <w:rPr/>
  </w:style>
  <w:style w:type="paragraph" w:styleId="BalloonText">
    <w:name w:val="Balloon Text"/>
    <w:basedOn w:val="Normal"/>
    <w:link w:val="BalloonTextChar"/>
    <w:qFormat/>
    <w:rsid w:val="00883ba0"/>
    <w:pPr/>
    <w:rPr>
      <w:rFonts w:ascii="Tahoma" w:hAnsi="Tahoma" w:cs="Tahoma"/>
      <w:sz w:val="16"/>
      <w:szCs w:val="16"/>
    </w:rPr>
  </w:style>
  <w:style w:type="paragraph" w:styleId="Default" w:customStyle="1">
    <w:name w:val="Default"/>
    <w:qFormat/>
    <w:rsid w:val="00883ba0"/>
    <w:pPr>
      <w:widowControl/>
      <w:bidi w:val="0"/>
      <w:jc w:val="left"/>
    </w:pPr>
    <w:rPr>
      <w:rFonts w:ascii="Calibri" w:hAnsi="Calibri" w:eastAsia="Times New Roman" w:cs="Calibri"/>
      <w:color w:val="000000"/>
      <w:kern w:val="0"/>
      <w:sz w:val="24"/>
      <w:szCs w:val="24"/>
      <w:lang w:val="en-GB" w:eastAsia="en-GB" w:bidi="ar-SA"/>
    </w:rPr>
  </w:style>
  <w:style w:type="paragraph" w:styleId="Footnote">
    <w:name w:val="Footnote Text"/>
    <w:basedOn w:val="Normal"/>
    <w:link w:val="FootnoteTextChar"/>
    <w:unhideWhenUsed/>
    <w:rsid w:val="00883ba0"/>
    <w:pPr/>
    <w:rPr>
      <w:sz w:val="20"/>
    </w:rPr>
  </w:style>
  <w:style w:type="paragraph" w:styleId="Endnote">
    <w:name w:val="Endnote Text"/>
    <w:basedOn w:val="Normal"/>
    <w:link w:val="EndnoteTextChar"/>
    <w:unhideWhenUsed/>
    <w:rsid w:val="00883ba0"/>
    <w:pPr/>
    <w:rPr>
      <w:sz w:val="20"/>
    </w:rPr>
  </w:style>
  <w:style w:type="paragraph" w:styleId="C3" w:customStyle="1">
    <w:name w:val="c3"/>
    <w:basedOn w:val="Normal"/>
    <w:qFormat/>
    <w:rsid w:val="00883ba0"/>
    <w:pPr>
      <w:jc w:val="center"/>
    </w:pPr>
    <w:rPr>
      <w:szCs w:val="24"/>
      <w:lang w:eastAsia="en-GB"/>
    </w:rPr>
  </w:style>
  <w:style w:type="paragraph" w:styleId="C13" w:customStyle="1">
    <w:name w:val="c13"/>
    <w:basedOn w:val="Normal"/>
    <w:qFormat/>
    <w:rsid w:val="00883ba0"/>
    <w:pPr>
      <w:ind w:left="960" w:hanging="960"/>
    </w:pPr>
    <w:rPr>
      <w:szCs w:val="24"/>
      <w:lang w:eastAsia="en-GB"/>
    </w:rPr>
  </w:style>
  <w:style w:type="paragraph" w:styleId="Text1" w:customStyle="1">
    <w:name w:val="text1"/>
    <w:basedOn w:val="Normal"/>
    <w:qFormat/>
    <w:rsid w:val="00883ba0"/>
    <w:pPr>
      <w:spacing w:lineRule="auto" w:line="360" w:beforeAutospacing="1" w:afterAutospacing="1"/>
    </w:pPr>
    <w:rPr>
      <w:szCs w:val="24"/>
      <w:lang w:eastAsia="en-GB"/>
    </w:rPr>
  </w:style>
  <w:style w:type="paragraph" w:styleId="Contents1">
    <w:name w:val="TOC 1"/>
    <w:basedOn w:val="Normal"/>
    <w:next w:val="Normal"/>
    <w:autoRedefine/>
    <w:uiPriority w:val="39"/>
    <w:unhideWhenUsed/>
    <w:qFormat/>
    <w:rsid w:val="00247b24"/>
    <w:pPr>
      <w:tabs>
        <w:tab w:val="left" w:pos="440" w:leader="none"/>
        <w:tab w:val="right" w:pos="8222" w:leader="dot"/>
        <w:tab w:val="left" w:pos="8364" w:leader="none"/>
      </w:tabs>
      <w:spacing w:before="0" w:after="100"/>
      <w:ind w:left="426" w:right="651" w:hanging="426"/>
    </w:pPr>
    <w:rPr>
      <w:rFonts w:ascii="Calibri" w:hAnsi="Calibri" w:cs="Calibri" w:asciiTheme="minorHAnsi" w:cstheme="minorHAnsi" w:hAnsiTheme="minorHAnsi"/>
      <w:b/>
      <w:bCs/>
      <w:color w:val="000000" w:themeColor="text1"/>
      <w:szCs w:val="32"/>
    </w:rPr>
  </w:style>
  <w:style w:type="paragraph" w:styleId="NoSpacing">
    <w:name w:val="No Spacing"/>
    <w:uiPriority w:val="1"/>
    <w:qFormat/>
    <w:rsid w:val="00883ba0"/>
    <w:pPr>
      <w:widowControl/>
      <w:bidi w:val="0"/>
      <w:jc w:val="left"/>
    </w:pPr>
    <w:rPr>
      <w:rFonts w:ascii="Times New Roman" w:hAnsi="Times New Roman" w:eastAsia="Calibri" w:cs="Times New Roman"/>
      <w:color w:val="00000A"/>
      <w:kern w:val="0"/>
      <w:sz w:val="24"/>
      <w:szCs w:val="24"/>
      <w:lang w:val="en-GB" w:eastAsia="en-US" w:bidi="ar-SA"/>
    </w:rPr>
  </w:style>
  <w:style w:type="paragraph" w:styleId="Contents2">
    <w:name w:val="TOC 2"/>
    <w:basedOn w:val="Normal"/>
    <w:next w:val="Normal"/>
    <w:autoRedefine/>
    <w:uiPriority w:val="39"/>
    <w:unhideWhenUsed/>
    <w:qFormat/>
    <w:rsid w:val="00883ba0"/>
    <w:pPr>
      <w:tabs>
        <w:tab w:val="left" w:pos="660" w:leader="none"/>
        <w:tab w:val="right" w:pos="9486" w:leader="dot"/>
      </w:tabs>
      <w:spacing w:lineRule="auto" w:line="276" w:before="40" w:after="40"/>
      <w:ind w:left="220" w:hanging="0"/>
    </w:pPr>
    <w:rPr>
      <w:rFonts w:ascii="Calibri" w:hAnsi="Calibri" w:eastAsia="" w:cs="" w:asciiTheme="minorHAnsi" w:cstheme="minorBidi" w:eastAsiaTheme="minorEastAsia" w:hAnsiTheme="minorHAnsi"/>
      <w:szCs w:val="22"/>
      <w:lang w:val="en-US" w:eastAsia="ja-JP"/>
    </w:rPr>
  </w:style>
  <w:style w:type="paragraph" w:styleId="Contents3">
    <w:name w:val="TOC 3"/>
    <w:basedOn w:val="Normal"/>
    <w:next w:val="Normal"/>
    <w:autoRedefine/>
    <w:uiPriority w:val="39"/>
    <w:unhideWhenUsed/>
    <w:qFormat/>
    <w:rsid w:val="00883ba0"/>
    <w:pPr>
      <w:spacing w:lineRule="auto" w:line="276" w:before="0" w:after="100"/>
      <w:ind w:left="440" w:hanging="0"/>
    </w:pPr>
    <w:rPr>
      <w:rFonts w:ascii="Calibri" w:hAnsi="Calibri" w:eastAsia="" w:cs="" w:asciiTheme="minorHAnsi" w:cstheme="minorBidi" w:eastAsiaTheme="minorEastAsia" w:hAnsiTheme="minorHAnsi"/>
      <w:sz w:val="22"/>
      <w:szCs w:val="22"/>
      <w:lang w:val="en-US" w:eastAsia="ja-JP"/>
    </w:rPr>
  </w:style>
  <w:style w:type="paragraph" w:styleId="NoParagraphStyle" w:customStyle="1">
    <w:name w:val="[No Paragraph Style]"/>
    <w:qFormat/>
    <w:rsid w:val="00883ba0"/>
    <w:pPr>
      <w:widowControl w:val="false"/>
      <w:bidi w:val="0"/>
      <w:spacing w:lineRule="auto" w:line="288"/>
      <w:jc w:val="left"/>
      <w:textAlignment w:val="center"/>
    </w:pPr>
    <w:rPr>
      <w:rFonts w:ascii="Times-Roman" w:hAnsi="Times-Roman" w:eastAsia="Times New Roman" w:cs="Times-Roman"/>
      <w:color w:val="000000"/>
      <w:kern w:val="0"/>
      <w:sz w:val="24"/>
      <w:szCs w:val="24"/>
      <w:lang w:val="en-GB" w:eastAsia="en-US" w:bidi="en-US"/>
    </w:rPr>
  </w:style>
  <w:style w:type="paragraph" w:styleId="Head1" w:customStyle="1">
    <w:name w:val="Head 1"/>
    <w:basedOn w:val="Normal"/>
    <w:link w:val="Head1Char"/>
    <w:qFormat/>
    <w:rsid w:val="00883ba0"/>
    <w:pPr>
      <w:widowControl w:val="false"/>
      <w:suppressAutoHyphens w:val="true"/>
      <w:spacing w:lineRule="auto" w:line="288"/>
      <w:textAlignment w:val="center"/>
    </w:pPr>
    <w:rPr>
      <w:rFonts w:ascii="Arial" w:hAnsi="Arial" w:cs="Arial"/>
      <w:b/>
      <w:color w:val="000000"/>
      <w:sz w:val="40"/>
      <w:szCs w:val="40"/>
      <w:lang w:bidi="en-US"/>
    </w:rPr>
  </w:style>
  <w:style w:type="paragraph" w:styleId="ListBullet">
    <w:name w:val="List Bullet"/>
    <w:basedOn w:val="Normal"/>
    <w:unhideWhenUsed/>
    <w:qFormat/>
    <w:rsid w:val="00883ba0"/>
    <w:pPr>
      <w:spacing w:before="0" w:after="0"/>
      <w:contextualSpacing/>
    </w:pPr>
    <w:rPr/>
  </w:style>
  <w:style w:type="paragraph" w:styleId="Heading21" w:customStyle="1">
    <w:name w:val="Heading 21"/>
    <w:basedOn w:val="Heading2"/>
    <w:qFormat/>
    <w:rsid w:val="00883ba0"/>
    <w:pPr/>
    <w:rPr>
      <w:rFonts w:ascii="Calibri" w:hAnsi="Calibri" w:asciiTheme="minorHAnsi" w:hAnsiTheme="minorHAnsi"/>
      <w:color w:val="000000" w:themeColor="text1"/>
      <w:sz w:val="24"/>
    </w:rPr>
  </w:style>
  <w:style w:type="paragraph" w:styleId="NormalWeb">
    <w:name w:val="Normal (Web)"/>
    <w:basedOn w:val="Normal"/>
    <w:uiPriority w:val="99"/>
    <w:unhideWhenUsed/>
    <w:qFormat/>
    <w:rsid w:val="00e77177"/>
    <w:pPr>
      <w:spacing w:beforeAutospacing="1" w:afterAutospacing="1"/>
    </w:pPr>
    <w:rPr>
      <w:rFonts w:eastAsia="Calibri"/>
      <w:szCs w:val="24"/>
      <w:lang w:eastAsia="en-GB"/>
    </w:rPr>
  </w:style>
  <w:style w:type="paragraph" w:styleId="Annotationtext">
    <w:name w:val="annotation text"/>
    <w:basedOn w:val="Normal"/>
    <w:link w:val="CommentTextChar"/>
    <w:qFormat/>
    <w:rsid w:val="002c44f7"/>
    <w:pPr/>
    <w:rPr>
      <w:sz w:val="20"/>
    </w:rPr>
  </w:style>
  <w:style w:type="paragraph" w:styleId="Annotationsubject">
    <w:name w:val="annotation subject"/>
    <w:basedOn w:val="Annotationtext"/>
    <w:link w:val="CommentSubjectChar"/>
    <w:qFormat/>
    <w:rsid w:val="002c44f7"/>
    <w:pPr/>
    <w:rPr>
      <w:b/>
      <w:bCs/>
    </w:rPr>
  </w:style>
  <w:style w:type="paragraph" w:styleId="Revision">
    <w:name w:val="Revision"/>
    <w:uiPriority w:val="99"/>
    <w:semiHidden/>
    <w:qFormat/>
    <w:rsid w:val="007b6aa4"/>
    <w:pPr>
      <w:widowControl/>
      <w:bidi w:val="0"/>
      <w:jc w:val="left"/>
    </w:pPr>
    <w:rPr>
      <w:rFonts w:ascii="Times New Roman" w:hAnsi="Times New Roman" w:eastAsia="Times New Roman" w:cs="Times New Roman"/>
      <w:color w:val="00000A"/>
      <w:kern w:val="0"/>
      <w:sz w:val="24"/>
      <w:szCs w:val="20"/>
      <w:lang w:val="en-GB" w:eastAsia="en-US" w:bidi="ar-SA"/>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rsid w:val="007b6aa4"/>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258F9-210A-4CF5-AA43-CA11A4479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Application>LibreOffice/6.0.3.2$Windows_X86_64 LibreOffice_project/8f48d515416608e3a835360314dac7e47fd0b821</Application>
  <Pages>23</Pages>
  <Words>7674</Words>
  <Characters>36845</Characters>
  <CharactersWithSpaces>43782</CharactersWithSpaces>
  <Paragraphs>360</Paragraphs>
  <Company>NALC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2021-12-01T08:18:00Z</dcterms:created>
  <dc:creator>Claire</dc:creator>
  <dc:description/>
  <dc:language>en-GB</dc:language>
  <cp:lastModifiedBy/>
  <cp:lastPrinted>2022-01-29T16:14:57Z</cp:lastPrinted>
  <dcterms:modified xsi:type="dcterms:W3CDTF">2025-05-02T21:05:45Z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NALC</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